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50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38"/>
        <w:gridCol w:w="5384"/>
        <w:gridCol w:w="3123"/>
      </w:tblGrid>
      <w:tr w:rsidR="00F627CE" w:rsidRPr="00E7314A" w14:paraId="2B1F31C0" w14:textId="77777777" w:rsidTr="00BC1460">
        <w:tc>
          <w:tcPr>
            <w:tcW w:w="14489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34C95719" w14:textId="77777777" w:rsidR="00D90CAB" w:rsidRPr="00E7314A" w:rsidRDefault="00AC56A9" w:rsidP="006E6A50">
            <w:pPr>
              <w:pStyle w:val="Ttulo"/>
            </w:pPr>
            <w:sdt>
              <w:sdtPr>
                <w:alias w:val="Título"/>
                <w:tag w:val=""/>
                <w:id w:val="-562411520"/>
                <w:placeholder>
                  <w:docPart w:val="A2FBBD6D7D6241F9A32FCCEE1E613A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6E6A50">
                  <w:t>UNIão 8</w:t>
                </w:r>
                <w:r w:rsidR="003002B1">
                  <w:t>ºA</w:t>
                </w:r>
              </w:sdtContent>
            </w:sdt>
          </w:p>
        </w:tc>
      </w:tr>
      <w:tr w:rsidR="00F627CE" w:rsidRPr="00E7314A" w14:paraId="0A388955" w14:textId="77777777" w:rsidTr="00BC1460">
        <w:tc>
          <w:tcPr>
            <w:tcW w:w="14489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14:paraId="66C45A28" w14:textId="77777777" w:rsidR="00D90CAB" w:rsidRDefault="003002B1" w:rsidP="003002B1">
            <w:pPr>
              <w:pStyle w:val="Subttulo"/>
            </w:pPr>
            <w:r>
              <w:t>Cidadania e desenvolvimento</w:t>
            </w:r>
          </w:p>
          <w:p w14:paraId="15C38E58" w14:textId="77777777" w:rsidR="003002B1" w:rsidRPr="003002B1" w:rsidRDefault="003002B1" w:rsidP="006E6A50">
            <w:pPr>
              <w:jc w:val="center"/>
            </w:pPr>
            <w:r>
              <w:t xml:space="preserve">PORQUE </w:t>
            </w:r>
            <w:r w:rsidR="006E6A50">
              <w:t>A CIDADANIA</w:t>
            </w:r>
            <w:r>
              <w:t xml:space="preserve"> </w:t>
            </w:r>
            <w:r w:rsidR="006E6A50">
              <w:t xml:space="preserve">IMPLICA UNIÃO </w:t>
            </w:r>
          </w:p>
        </w:tc>
      </w:tr>
      <w:tr w:rsidR="003204C4" w:rsidRPr="00E7314A" w14:paraId="2E00D2D6" w14:textId="77777777" w:rsidTr="00BC1460">
        <w:tc>
          <w:tcPr>
            <w:tcW w:w="4140" w:type="dxa"/>
            <w:vMerge w:val="restart"/>
            <w:tcMar>
              <w:bottom w:w="403" w:type="dxa"/>
            </w:tcMar>
          </w:tcPr>
          <w:p w14:paraId="35F940AB" w14:textId="77777777" w:rsidR="003204C4" w:rsidRPr="00E7314A" w:rsidRDefault="00BA495C" w:rsidP="00E674D6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295FD155" wp14:editId="5BEE60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9763125" cy="14230350"/>
                      <wp:effectExtent l="0" t="0" r="9525" b="0"/>
                      <wp:wrapNone/>
                      <wp:docPr id="40" name="Retângulo 49"/>
                      <wp:cNvGraphicFramePr xmlns:a="http://schemas.openxmlformats.org/drawingml/2006/main"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63125" cy="1423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5968F" id="Retângulo 49" o:spid="_x0000_s1026" style="position:absolute;margin-left:0;margin-top:.1pt;width:768.75pt;height:1120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" fillcolor="#eeece1 [3214]" stroked="f"/>
                  </w:pict>
                </mc:Fallback>
              </mc:AlternateContent>
            </w:r>
          </w:p>
          <w:p w14:paraId="3632C234" w14:textId="77777777" w:rsidR="003204C4" w:rsidRPr="00E7314A" w:rsidRDefault="008B1CE2" w:rsidP="00A4086C">
            <w:pPr>
              <w:pStyle w:val="LegendadaImagem"/>
            </w:pPr>
            <w:r>
              <w:rPr>
                <w:rFonts w:asciiTheme="minorHAnsi"/>
                <w:caps/>
                <w:sz w:val="24"/>
              </w:rPr>
              <w:t>abril</w:t>
            </w:r>
          </w:p>
          <w:p w14:paraId="545115D0" w14:textId="77777777" w:rsidR="003204C4" w:rsidRPr="00E7314A" w:rsidRDefault="00AC56A9" w:rsidP="00A4086C">
            <w:pPr>
              <w:pStyle w:val="Ttulo2"/>
            </w:pPr>
            <w:sdt>
              <w:sdtPr>
                <w:id w:val="-798068783"/>
                <w:placeholder>
                  <w:docPart w:val="A15A74062C57410E8B4DB34531E18DC8"/>
                </w:placeholder>
                <w:text w:multiLine="1"/>
              </w:sdtPr>
              <w:sdtEndPr/>
              <w:sdtContent>
                <w:r w:rsidR="008B1CE2">
                  <w:t>Objetivos do</w:t>
                </w:r>
                <w:r w:rsidR="00482EC1">
                  <w:t xml:space="preserve"> Desenvolvimento Sustentável</w:t>
                </w:r>
                <w:r w:rsidR="006E6A50">
                  <w:t xml:space="preserve"> </w:t>
                </w:r>
                <w:r w:rsidR="00482EC1">
                  <w:t>(ODS)</w:t>
                </w:r>
              </w:sdtContent>
            </w:sdt>
          </w:p>
          <w:p w14:paraId="45BEACFF" w14:textId="77777777" w:rsidR="006E6A50" w:rsidRDefault="00482EC1" w:rsidP="00B84FC5">
            <w:pPr>
              <w:ind w:firstLine="284"/>
              <w:jc w:val="both"/>
              <w:rPr>
                <w:lang w:bidi="pt-PT"/>
              </w:rPr>
            </w:pPr>
            <w:r>
              <w:rPr>
                <w:lang w:bidi="pt-PT"/>
              </w:rPr>
              <w:t xml:space="preserve">A </w:t>
            </w:r>
            <w:r>
              <w:t xml:space="preserve">proposta do Projeto Eco Escola permitiu perceber que os ODS </w:t>
            </w:r>
            <w:r w:rsidRPr="00482EC1">
              <w:t>abordam três grandes dimensões - social, económica e ambiental – e constituem um plano de ação para as pessoas, o planeta e a prosperidade</w:t>
            </w:r>
            <w:r w:rsidR="00B84FC5">
              <w:t>,</w:t>
            </w:r>
            <w:r w:rsidRPr="00482EC1">
              <w:t xml:space="preserve"> de forma a promover a paz, a sustentabilidade ambiental, a justiça e a igualdade.</w:t>
            </w:r>
          </w:p>
          <w:p w14:paraId="3EFF83B6" w14:textId="77777777" w:rsidR="001664AC" w:rsidRPr="00E7314A" w:rsidRDefault="00AC56A9" w:rsidP="00482EC1">
            <w:pPr>
              <w:pStyle w:val="Ttulo2"/>
              <w:jc w:val="center"/>
            </w:pPr>
            <w:sdt>
              <w:sdtPr>
                <w:id w:val="-749814633"/>
                <w:placeholder>
                  <w:docPart w:val="F63A26F40FC5401EBFF1F7166D27CD04"/>
                </w:placeholder>
                <w:text w:multiLine="1"/>
              </w:sdtPr>
              <w:sdtEndPr/>
              <w:sdtContent>
                <w:r w:rsidR="00482EC1">
                  <w:t xml:space="preserve">ODS 9 </w:t>
                </w:r>
              </w:sdtContent>
            </w:sdt>
          </w:p>
          <w:p w14:paraId="6B6CA51F" w14:textId="77777777" w:rsidR="001664AC" w:rsidRDefault="00482EC1" w:rsidP="004B2513">
            <w:pPr>
              <w:rPr>
                <w:lang w:bidi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62ED78D0" wp14:editId="4B40C02B">
                  <wp:extent cx="4024875" cy="1447800"/>
                  <wp:effectExtent l="0" t="0" r="0" b="0"/>
                  <wp:docPr id="10" name="Imagem 10" descr="https://ods.pt/wp-content/uploads/2017/08/17ODS-09-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ds.pt/wp-content/uploads/2017/08/17ODS-09-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606" cy="145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78575" w14:textId="77777777" w:rsidR="00482EC1" w:rsidRDefault="00482EC1" w:rsidP="00482EC1">
            <w:pPr>
              <w:spacing w:line="300" w:lineRule="atLeast"/>
              <w:ind w:firstLine="284"/>
              <w:jc w:val="both"/>
              <w:textAlignment w:val="baseline"/>
              <w:outlineLvl w:val="1"/>
            </w:pPr>
            <w:r>
              <w:t xml:space="preserve">O </w:t>
            </w:r>
            <w:r w:rsidRPr="0030065F">
              <w:rPr>
                <w:b/>
              </w:rPr>
              <w:t>Objetivo 9, relativo à Indústria, Inovação e Infraestruturas</w:t>
            </w:r>
            <w:r>
              <w:t xml:space="preserve">; tem como metas: </w:t>
            </w:r>
          </w:p>
          <w:p w14:paraId="3597A243" w14:textId="77777777" w:rsidR="00482EC1" w:rsidRDefault="00482EC1" w:rsidP="00482EC1">
            <w:pPr>
              <w:pStyle w:val="PargrafodaLista"/>
              <w:widowControl/>
              <w:numPr>
                <w:ilvl w:val="0"/>
                <w:numId w:val="14"/>
              </w:numPr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  <w:r>
              <w:t>o desenvolvimento de infraestruturas sustentáveis;</w:t>
            </w:r>
          </w:p>
          <w:p w14:paraId="1538A621" w14:textId="77777777" w:rsidR="00482EC1" w:rsidRDefault="00482EC1" w:rsidP="00482EC1">
            <w:pPr>
              <w:pStyle w:val="PargrafodaLista"/>
              <w:widowControl/>
              <w:numPr>
                <w:ilvl w:val="0"/>
                <w:numId w:val="14"/>
              </w:numPr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  <w:r>
              <w:t>a promoção de uma indústria inclusiva e sustentável;</w:t>
            </w:r>
          </w:p>
          <w:p w14:paraId="394A05E6" w14:textId="77777777" w:rsidR="00482EC1" w:rsidRDefault="00482EC1" w:rsidP="00482EC1">
            <w:pPr>
              <w:pStyle w:val="PargrafodaLista"/>
              <w:widowControl/>
              <w:numPr>
                <w:ilvl w:val="0"/>
                <w:numId w:val="14"/>
              </w:numPr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  <w:r>
              <w:t>o maior acesso das PMEs a serviços financeiros e cadeias de valor;</w:t>
            </w:r>
          </w:p>
          <w:p w14:paraId="67D10E16" w14:textId="77777777" w:rsidR="00482EC1" w:rsidRDefault="00482EC1" w:rsidP="00482EC1">
            <w:pPr>
              <w:pStyle w:val="PargrafodaLista"/>
              <w:widowControl/>
              <w:numPr>
                <w:ilvl w:val="0"/>
                <w:numId w:val="14"/>
              </w:numPr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  <w:r>
              <w:t>a modernização de infraestruturas e tecnologia limpa;</w:t>
            </w:r>
          </w:p>
          <w:p w14:paraId="5A165169" w14:textId="77777777" w:rsidR="00482EC1" w:rsidRDefault="00482EC1" w:rsidP="00482EC1">
            <w:pPr>
              <w:pStyle w:val="PargrafodaLista"/>
              <w:widowControl/>
              <w:numPr>
                <w:ilvl w:val="0"/>
                <w:numId w:val="14"/>
              </w:numPr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  <w:r>
              <w:t>aumento da investigação científica e capacidade tecnológica;</w:t>
            </w:r>
          </w:p>
          <w:p w14:paraId="253E06CF" w14:textId="77777777" w:rsidR="00482EC1" w:rsidRDefault="00482EC1" w:rsidP="00482EC1">
            <w:pPr>
              <w:pStyle w:val="PargrafodaLista"/>
              <w:widowControl/>
              <w:numPr>
                <w:ilvl w:val="0"/>
                <w:numId w:val="14"/>
              </w:numPr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  <w:r>
              <w:t xml:space="preserve">apoio às infraestruturas sustentáveis e resilientes; </w:t>
            </w:r>
          </w:p>
          <w:p w14:paraId="5797E89F" w14:textId="77777777" w:rsidR="00482EC1" w:rsidRDefault="00482EC1" w:rsidP="00482EC1">
            <w:pPr>
              <w:pStyle w:val="PargrafodaLista"/>
              <w:widowControl/>
              <w:numPr>
                <w:ilvl w:val="0"/>
                <w:numId w:val="14"/>
              </w:numPr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  <w:r>
              <w:t>desenvolvimento de tecnologia, investigação e inovação;</w:t>
            </w:r>
          </w:p>
          <w:p w14:paraId="79C40927" w14:textId="77777777" w:rsidR="00482EC1" w:rsidRDefault="00482EC1" w:rsidP="00482EC1">
            <w:pPr>
              <w:ind w:firstLine="709"/>
              <w:rPr>
                <w:lang w:bidi="pt-PT"/>
              </w:rPr>
            </w:pPr>
            <w:r>
              <w:t>maior acesso às TICs e à Internet.</w:t>
            </w:r>
          </w:p>
          <w:p w14:paraId="70A024DC" w14:textId="77777777" w:rsidR="00482EC1" w:rsidRDefault="00482EC1" w:rsidP="00482EC1">
            <w:pPr>
              <w:widowControl/>
              <w:shd w:val="clear" w:color="auto" w:fill="FFFFFF"/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</w:p>
          <w:p w14:paraId="4AB30A53" w14:textId="77777777" w:rsidR="00482EC1" w:rsidRPr="00482EC1" w:rsidRDefault="00482EC1" w:rsidP="00482EC1">
            <w:pPr>
              <w:pStyle w:val="Ttulo5"/>
              <w:spacing w:before="0" w:after="150"/>
              <w:jc w:val="both"/>
              <w:rPr>
                <w:rFonts w:ascii="Montserrat" w:hAnsi="Montserrat"/>
                <w:b w:val="0"/>
                <w:spacing w:val="24"/>
                <w:sz w:val="24"/>
              </w:rPr>
            </w:pPr>
            <w:r>
              <w:rPr>
                <w:rFonts w:ascii="Montserrat" w:hAnsi="Montserrat"/>
                <w:b w:val="0"/>
                <w:bCs/>
                <w:spacing w:val="24"/>
                <w:sz w:val="24"/>
              </w:rPr>
              <w:t xml:space="preserve">Os </w:t>
            </w:r>
            <w:r w:rsidRPr="00482EC1">
              <w:rPr>
                <w:rFonts w:ascii="Montserrat" w:hAnsi="Montserrat"/>
                <w:b w:val="0"/>
                <w:bCs/>
                <w:spacing w:val="24"/>
                <w:sz w:val="24"/>
              </w:rPr>
              <w:t>ODS</w:t>
            </w:r>
            <w:r>
              <w:rPr>
                <w:rFonts w:ascii="Montserrat" w:hAnsi="Montserrat"/>
                <w:b w:val="0"/>
                <w:bCs/>
                <w:spacing w:val="24"/>
                <w:sz w:val="24"/>
              </w:rPr>
              <w:t>, 17 no total,</w:t>
            </w:r>
            <w:r w:rsidRPr="00482EC1">
              <w:rPr>
                <w:rFonts w:ascii="Montserrat" w:hAnsi="Montserrat"/>
                <w:b w:val="0"/>
                <w:bCs/>
                <w:spacing w:val="24"/>
                <w:sz w:val="24"/>
              </w:rPr>
              <w:t xml:space="preserve"> constituem os pilares basilares de uma sociedade moderna e equilibrada, capaz de gerar emprego e riqueza, respeitando, em simultâneo, a natureza e os direitos humanos.</w:t>
            </w:r>
          </w:p>
          <w:p w14:paraId="519FFC7A" w14:textId="77777777" w:rsidR="00482EC1" w:rsidRDefault="00482EC1" w:rsidP="00482EC1">
            <w:pPr>
              <w:widowControl/>
              <w:shd w:val="clear" w:color="auto" w:fill="FFFFFF"/>
              <w:autoSpaceDE/>
              <w:autoSpaceDN/>
              <w:spacing w:line="300" w:lineRule="atLeast"/>
              <w:contextualSpacing/>
              <w:jc w:val="both"/>
              <w:textAlignment w:val="baseline"/>
              <w:outlineLvl w:val="1"/>
            </w:pPr>
          </w:p>
          <w:p w14:paraId="01A5A47F" w14:textId="77777777" w:rsidR="00E842FB" w:rsidRPr="00E2270B" w:rsidRDefault="00BA495C" w:rsidP="00E2270B">
            <w:pPr>
              <w:jc w:val="center"/>
              <w:rPr>
                <w:lang w:bidi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0E190E16" wp14:editId="723E1B03">
                  <wp:extent cx="2785130" cy="280035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65" cy="280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9" w:type="dxa"/>
            <w:gridSpan w:val="2"/>
            <w:tcMar>
              <w:left w:w="288" w:type="dxa"/>
            </w:tcMar>
          </w:tcPr>
          <w:p w14:paraId="4AA45D40" w14:textId="77777777" w:rsidR="003204C4" w:rsidRPr="00E7314A" w:rsidRDefault="003204C4" w:rsidP="000F71CB"/>
          <w:p w14:paraId="1E9A342C" w14:textId="77777777" w:rsidR="00E77E04" w:rsidRPr="004A7C49" w:rsidRDefault="00AC56A9" w:rsidP="00E77E04">
            <w:pPr>
              <w:pStyle w:val="Ttulo2"/>
            </w:pPr>
            <w:sdt>
              <w:sdtPr>
                <w:rPr>
                  <w:noProof/>
                </w:rPr>
                <w:id w:val="-1247575483"/>
                <w:placeholder>
                  <w:docPart w:val="69CD07A2386947D18A66C01264EC54A3"/>
                </w:placeholder>
                <w:text w:multiLine="1"/>
              </w:sdtPr>
              <w:sdtEndPr/>
              <w:sdtContent>
                <w:r w:rsidR="004A7C49">
                  <w:rPr>
                    <w:noProof/>
                  </w:rPr>
                  <w:t>S</w:t>
                </w:r>
                <w:r w:rsidR="004A7C49" w:rsidRPr="004A7C49">
                  <w:rPr>
                    <w:noProof/>
                  </w:rPr>
                  <w:t>er cidadão</w:t>
                </w:r>
                <w:r w:rsidR="004A7C49">
                  <w:rPr>
                    <w:noProof/>
                  </w:rPr>
                  <w:t xml:space="preserve"> é participar em atos públicos</w:t>
                </w:r>
                <w:r w:rsidR="008B49DD" w:rsidRPr="004A7C49">
                  <w:rPr>
                    <w:noProof/>
                  </w:rPr>
                  <w:br/>
                </w:r>
                <w:r w:rsidR="004A7C49">
                  <w:rPr>
                    <w:noProof/>
                  </w:rPr>
                  <w:t>OS CENSOS VÃO ÀS ESCOLAS</w:t>
                </w:r>
                <w:r w:rsidR="008B49DD" w:rsidRPr="004A7C49">
                  <w:rPr>
                    <w:noProof/>
                  </w:rPr>
                  <w:t xml:space="preserve"> </w:t>
                </w:r>
                <w:r w:rsidR="00270C4A">
                  <w:rPr>
                    <w:noProof/>
                  </w:rPr>
                  <w:br/>
                  <w:t>abril</w:t>
                </w:r>
              </w:sdtContent>
            </w:sdt>
          </w:p>
          <w:p w14:paraId="1CD04BB6" w14:textId="77777777" w:rsidR="004A7C49" w:rsidRDefault="004A7C49" w:rsidP="00270C4A">
            <w:pPr>
              <w:ind w:firstLine="383"/>
              <w:jc w:val="both"/>
            </w:pPr>
            <w:r>
              <w:t xml:space="preserve">Antes de se iniciar a maior operação estatística nacional, A Direção Geral da Educação (DGE), em parceria com o Instituto Nacional de Estatística (INE) propôs-nos a exploração de diversos materiais e a dinamização de atividades com os </w:t>
            </w:r>
            <w:r w:rsidR="00B84FC5">
              <w:t>obje</w:t>
            </w:r>
            <w:r>
              <w:t xml:space="preserve">tivos de dar a conhecer aos alunos dos diversos graus de ensino: </w:t>
            </w:r>
          </w:p>
          <w:p w14:paraId="7DF542C8" w14:textId="77777777" w:rsidR="004A7C49" w:rsidRDefault="00555AFC" w:rsidP="00270C4A">
            <w:pPr>
              <w:jc w:val="both"/>
            </w:pPr>
            <w:r>
              <w:t xml:space="preserve">- </w:t>
            </w:r>
            <w:r w:rsidR="004A7C49">
              <w:t xml:space="preserve">o que são, para que servem e como se fazem os Censos; </w:t>
            </w:r>
          </w:p>
          <w:p w14:paraId="450FDF4D" w14:textId="77777777" w:rsidR="00555AFC" w:rsidRDefault="00555AFC" w:rsidP="00270C4A">
            <w:pPr>
              <w:jc w:val="both"/>
            </w:pPr>
            <w:r>
              <w:t xml:space="preserve">- </w:t>
            </w:r>
            <w:r w:rsidR="004A7C49">
              <w:t xml:space="preserve">mobilizar os pais e familiares dos alunos para a participação nos Censos 2021;  </w:t>
            </w:r>
          </w:p>
          <w:p w14:paraId="0CF67580" w14:textId="77777777" w:rsidR="00994364" w:rsidRPr="00994364" w:rsidRDefault="00555AFC" w:rsidP="00270C4A">
            <w:pPr>
              <w:jc w:val="both"/>
            </w:pPr>
            <w:r>
              <w:t xml:space="preserve">- </w:t>
            </w:r>
            <w:r w:rsidR="004A7C49">
              <w:t>incentivar os alunos para ajudar os pais na resposta aos Censos 2021 pela Internet.</w:t>
            </w:r>
          </w:p>
          <w:p w14:paraId="660671E2" w14:textId="77777777" w:rsidR="008B49DD" w:rsidRDefault="00BA495C" w:rsidP="008B49DD">
            <w:pPr>
              <w:jc w:val="center"/>
            </w:pPr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39F24B2" wp14:editId="1B4F9C0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7" name="AutoShape 3" descr="Censos 2021 | INE recruta delegad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56039" id="AutoShape 3" o:spid="_x0000_s1026" alt="Censos 2021 | INE recruta delegados" style="position:absolute;margin-left:0;margin-top:0;width:2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w0RDMJAgAA8QMAAA4AAAAA&#10;AAAAAAAAAAAALgIAAGRycy9lMm9Eb2MueG1sUEsBAi0AFAAGAAgAAAAhAEyg6SzYAAAAAwEAAA8A&#10;AAAAAAAAAAAAAAAAYwQAAGRycy9kb3ducmV2LnhtbFBLBQYAAAAABAAEAPMAAABoBQAAAAA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270C4A">
              <w:rPr>
                <w:noProof/>
                <w:lang w:eastAsia="pt-PT"/>
              </w:rPr>
              <w:drawing>
                <wp:inline distT="0" distB="0" distL="0" distR="0" wp14:anchorId="582095F3" wp14:editId="75255EF8">
                  <wp:extent cx="2647950" cy="1724025"/>
                  <wp:effectExtent l="0" t="0" r="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BE8C2" w14:textId="77777777" w:rsidR="008B49DD" w:rsidRPr="008B49DD" w:rsidRDefault="00270C4A" w:rsidP="008B1CE2">
            <w:pPr>
              <w:ind w:firstLine="383"/>
              <w:jc w:val="both"/>
            </w:pPr>
            <w:r>
              <w:t>Pudemos perceber que a informação recolhida pelos Censos vai servir de base, por exemplo, ao planeamento de infraest</w:t>
            </w:r>
            <w:r w:rsidR="00555AFC">
              <w:t xml:space="preserve">ruturas sanitárias, educativas, </w:t>
            </w:r>
            <w:r>
              <w:t>ou de lazer na próxima década, permitindo estabelecer prioridades na construção de edifícios públicos nas diferentes localidades.</w:t>
            </w:r>
          </w:p>
          <w:p w14:paraId="1B2D2568" w14:textId="77777777" w:rsidR="00742F25" w:rsidRPr="00742F25" w:rsidRDefault="00270C4A" w:rsidP="008B1CE2">
            <w:pPr>
              <w:pStyle w:val="Ttulo1"/>
            </w:pPr>
            <w:r>
              <w:t>Mentoria</w:t>
            </w:r>
            <w:r w:rsidR="00921ADD">
              <w:t xml:space="preserve"> – um projeto implementado com sucesso</w:t>
            </w:r>
          </w:p>
        </w:tc>
      </w:tr>
      <w:tr w:rsidR="00E31139" w:rsidRPr="005C4C08" w14:paraId="09E79AC1" w14:textId="77777777" w:rsidTr="00BC1460">
        <w:tc>
          <w:tcPr>
            <w:tcW w:w="4140" w:type="dxa"/>
            <w:vMerge/>
            <w:tcMar>
              <w:bottom w:w="403" w:type="dxa"/>
            </w:tcMar>
          </w:tcPr>
          <w:p w14:paraId="70A51D3A" w14:textId="77777777" w:rsidR="003204C4" w:rsidRPr="00E7314A" w:rsidRDefault="003204C4" w:rsidP="00E674D6">
            <w:pPr>
              <w:rPr>
                <w:noProof/>
                <w:lang w:eastAsia="en-AU"/>
              </w:rPr>
            </w:pPr>
          </w:p>
        </w:tc>
        <w:tc>
          <w:tcPr>
            <w:tcW w:w="6114" w:type="dxa"/>
            <w:tcMar>
              <w:left w:w="288" w:type="dxa"/>
            </w:tcMar>
          </w:tcPr>
          <w:p w14:paraId="095F30D6" w14:textId="77777777" w:rsidR="003204C4" w:rsidRPr="00E7314A" w:rsidRDefault="00921ADD" w:rsidP="003204C4">
            <w:pPr>
              <w:pStyle w:val="NomedoAutor"/>
            </w:pPr>
            <w:r>
              <w:t>abril</w:t>
            </w:r>
          </w:p>
          <w:p w14:paraId="23E13179" w14:textId="77777777" w:rsidR="00AB4077" w:rsidRDefault="00270C4A" w:rsidP="00AB407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35B94C2D" wp14:editId="20AC2C65">
                  <wp:extent cx="3236417" cy="2371725"/>
                  <wp:effectExtent l="0" t="0" r="0" b="0"/>
                  <wp:docPr id="7" name="Imagem 1" descr="Mentoria – Agrupamento de Escolas de Av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toria – Agrupamento de Escolas de Av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88" cy="237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3BD7C" w14:textId="77777777" w:rsidR="00AB4077" w:rsidRDefault="00AB4077" w:rsidP="00AB407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</w:p>
          <w:p w14:paraId="08F8FF50" w14:textId="77777777" w:rsidR="003204C4" w:rsidRDefault="00555AFC" w:rsidP="00AB4077">
            <w:pPr>
              <w:pStyle w:val="paragraph"/>
              <w:shd w:val="clear" w:color="auto" w:fill="FFFFFF"/>
              <w:spacing w:before="0" w:beforeAutospacing="0" w:after="0" w:afterAutospacing="0"/>
              <w:ind w:firstLine="342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A partir do mês de a</w:t>
            </w:r>
            <w:r w:rsidR="00921ADD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bril, início do 3º período, a “Mentoria” passou a fazer parte do dia a dia da turma. Com duas tutoras e dois tutorandos, o projeto passou à ação.</w:t>
            </w:r>
          </w:p>
          <w:p w14:paraId="53675B8E" w14:textId="77777777" w:rsidR="00921ADD" w:rsidRPr="00AB4077" w:rsidRDefault="00921ADD" w:rsidP="00BA495C">
            <w:pPr>
              <w:pStyle w:val="paragraph"/>
              <w:shd w:val="clear" w:color="auto" w:fill="FFFFFF"/>
              <w:spacing w:before="0" w:beforeAutospacing="0" w:after="0" w:afterAutospacing="0"/>
              <w:ind w:firstLine="342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Desde o planeamento de atividades, à realização de exercícios e trabalhos e à preparação para momentos de avaliação, nada ficou esquecido e todas as oportunidades foram aproveitadas para </w:t>
            </w:r>
          </w:p>
        </w:tc>
        <w:tc>
          <w:tcPr>
            <w:tcW w:w="4235" w:type="dxa"/>
            <w:tcMar>
              <w:left w:w="288" w:type="dxa"/>
            </w:tcMar>
          </w:tcPr>
          <w:p w14:paraId="3F3038F8" w14:textId="77777777" w:rsidR="00921ADD" w:rsidRDefault="00BA495C" w:rsidP="00921ADD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trabalhar </w:t>
            </w:r>
            <w:r w:rsidR="008B1CE2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em </w:t>
            </w:r>
            <w:r w:rsidR="00921ADD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conjunto.</w:t>
            </w:r>
            <w:r w:rsidR="00921ADD" w:rsidRPr="00AB4077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 </w:t>
            </w:r>
            <w:r w:rsidR="00921ADD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A partir do mês de maio, contou-se com um novo tutorando e, portanto, uma das tutoras passou a trabalhar com dois elementos.</w:t>
            </w:r>
          </w:p>
          <w:p w14:paraId="38064887" w14:textId="77777777" w:rsidR="00921ADD" w:rsidRDefault="008B1CE2" w:rsidP="008B1CE2">
            <w:pPr>
              <w:pStyle w:val="paragraph"/>
              <w:shd w:val="clear" w:color="auto" w:fill="FFFFFF"/>
              <w:spacing w:before="0" w:beforeAutospacing="0" w:after="0" w:afterAutospacing="0"/>
              <w:ind w:firstLine="275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Professores, </w:t>
            </w:r>
            <w:r w:rsidR="00921ADD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tutores e </w:t>
            </w:r>
            <w:r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tutorandos</w:t>
            </w:r>
            <w:r w:rsidR="00921ADD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 reconheceram os efeitos positivos deste trabalho de pares ou trios.</w:t>
            </w:r>
          </w:p>
          <w:p w14:paraId="641932FD" w14:textId="77777777" w:rsidR="008B1CE2" w:rsidRDefault="00921ADD" w:rsidP="008B1CE2">
            <w:pPr>
              <w:pStyle w:val="paragraph"/>
              <w:shd w:val="clear" w:color="auto" w:fill="FFFFFF"/>
              <w:spacing w:before="0" w:beforeAutospacing="0" w:after="0" w:afterAutospacing="0"/>
              <w:ind w:firstLine="275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Todos os voluntários estão de parabéns pelo excelente trabalho desenvolvido que permitiu superar dificuldades e desenvolver competências em todos os </w:t>
            </w:r>
            <w:r w:rsidR="008B1CE2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intervenientes.</w:t>
            </w:r>
            <w:r w:rsidR="00AB4077" w:rsidRPr="00AB4077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 </w:t>
            </w:r>
          </w:p>
          <w:p w14:paraId="35C60CD8" w14:textId="77777777" w:rsidR="00AB4077" w:rsidRPr="008B1CE2" w:rsidRDefault="00BA495C" w:rsidP="008A539C">
            <w:r>
              <w:rPr>
                <w:noProof/>
                <w:lang w:eastAsia="pt-PT"/>
              </w:rPr>
              <w:drawing>
                <wp:inline distT="0" distB="0" distL="0" distR="0" wp14:anchorId="082FF490" wp14:editId="32C5F1EF">
                  <wp:extent cx="1800225" cy="1202389"/>
                  <wp:effectExtent l="0" t="0" r="0" b="0"/>
                  <wp:docPr id="9" name="Imagem 9" descr="Pares amigos – Comunicar. Escola de Aut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res amigos – Comunicar. Escola de Aut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3CD" w:rsidRPr="00E7314A" w14:paraId="52BEE47F" w14:textId="77777777" w:rsidTr="00BC1460">
        <w:tc>
          <w:tcPr>
            <w:tcW w:w="14489" w:type="dxa"/>
            <w:gridSpan w:val="3"/>
            <w:tcBorders>
              <w:top w:val="single" w:sz="24" w:space="0" w:color="808080" w:themeColor="background1" w:themeShade="80"/>
            </w:tcBorders>
            <w:tcMar>
              <w:top w:w="187" w:type="dxa"/>
              <w:bottom w:w="230" w:type="dxa"/>
            </w:tcMar>
          </w:tcPr>
          <w:p w14:paraId="1528A141" w14:textId="77777777" w:rsidR="005343CD" w:rsidRPr="00E7314A" w:rsidRDefault="00AC56A9" w:rsidP="000E3FFB">
            <w:pPr>
              <w:pStyle w:val="CabealhodaEdio"/>
            </w:pPr>
            <w:sdt>
              <w:sdtPr>
                <w:id w:val="1259180961"/>
                <w:placeholder>
                  <w:docPart w:val="8582B216A243428B98541B88EB0E4402"/>
                </w:placeholder>
                <w:temporary/>
                <w:showingPlcHdr/>
                <w:text w:multiLine="1"/>
              </w:sdtPr>
              <w:sdtEndPr/>
              <w:sdtContent>
                <w:r w:rsidR="00DA71B3" w:rsidRPr="00E7314A">
                  <w:rPr>
                    <w:lang w:bidi="pt-PT"/>
                  </w:rPr>
                  <w:t>NESTA EDIÇÃO</w:t>
                </w:r>
              </w:sdtContent>
            </w:sdt>
          </w:p>
        </w:tc>
      </w:tr>
      <w:tr w:rsidR="00E31139" w:rsidRPr="00E7314A" w14:paraId="289FB772" w14:textId="77777777" w:rsidTr="00BC1460">
        <w:tc>
          <w:tcPr>
            <w:tcW w:w="4140" w:type="dxa"/>
          </w:tcPr>
          <w:p w14:paraId="0050CA96" w14:textId="77777777" w:rsidR="00EF69F9" w:rsidRDefault="00E31139" w:rsidP="00BA495C">
            <w:pPr>
              <w:pStyle w:val="SubttulodaEdio"/>
            </w:pPr>
            <w:r>
              <w:t xml:space="preserve">Dia </w:t>
            </w:r>
            <w:r w:rsidR="00BA495C">
              <w:t>mundial da consciencialização</w:t>
            </w:r>
            <w:r>
              <w:t xml:space="preserve"> D</w:t>
            </w:r>
            <w:r w:rsidR="00BA495C">
              <w:t>o AUTISMO</w:t>
            </w:r>
          </w:p>
          <w:p w14:paraId="367885EE" w14:textId="77777777" w:rsidR="00BA495C" w:rsidRPr="00BA495C" w:rsidRDefault="00BA495C" w:rsidP="00BA495C"/>
        </w:tc>
        <w:tc>
          <w:tcPr>
            <w:tcW w:w="6114" w:type="dxa"/>
            <w:tcMar>
              <w:left w:w="288" w:type="dxa"/>
              <w:right w:w="0" w:type="dxa"/>
            </w:tcMar>
          </w:tcPr>
          <w:p w14:paraId="48B6C019" w14:textId="77777777" w:rsidR="00BA495C" w:rsidRPr="00BA495C" w:rsidRDefault="00BA495C" w:rsidP="00BA495C">
            <w:pPr>
              <w:pStyle w:val="SubttulodaEdio"/>
            </w:pPr>
            <w:r>
              <w:t>HIV E SIDA DESCRIMINAR NÃO É OPÇÃO</w:t>
            </w:r>
          </w:p>
        </w:tc>
        <w:tc>
          <w:tcPr>
            <w:tcW w:w="4235" w:type="dxa"/>
            <w:tcMar>
              <w:left w:w="288" w:type="dxa"/>
            </w:tcMar>
          </w:tcPr>
          <w:p w14:paraId="25F44FA2" w14:textId="77777777" w:rsidR="006E596E" w:rsidRPr="00E7314A" w:rsidRDefault="00BA495C" w:rsidP="00EF69F9">
            <w:pPr>
              <w:pStyle w:val="SubttulodaEdio"/>
            </w:pPr>
            <w:r>
              <w:t>ECO CÓDIGO</w:t>
            </w:r>
          </w:p>
        </w:tc>
      </w:tr>
    </w:tbl>
    <w:tbl>
      <w:tblPr>
        <w:tblW w:w="15210" w:type="dxa"/>
        <w:tblInd w:w="-27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05"/>
        <w:gridCol w:w="7605"/>
      </w:tblGrid>
      <w:tr w:rsidR="00E2270B" w:rsidRPr="00E7314A" w14:paraId="44D48A4D" w14:textId="77777777" w:rsidTr="00555AFC">
        <w:tc>
          <w:tcPr>
            <w:tcW w:w="7605" w:type="dxa"/>
            <w:tcBorders>
              <w:top w:val="single" w:sz="24" w:space="0" w:color="808080" w:themeColor="background1" w:themeShade="80"/>
            </w:tcBorders>
            <w:tcMar>
              <w:top w:w="288" w:type="dxa"/>
              <w:bottom w:w="288" w:type="dxa"/>
            </w:tcMar>
          </w:tcPr>
          <w:p w14:paraId="124D4FBB" w14:textId="77777777" w:rsidR="00E2270B" w:rsidRPr="00E7314A" w:rsidRDefault="00E2270B" w:rsidP="00BC1565">
            <w:pPr>
              <w:pStyle w:val="Palavra-chave"/>
            </w:pPr>
            <w:r>
              <w:t>2 de abril</w:t>
            </w:r>
          </w:p>
          <w:p w14:paraId="3AF87F11" w14:textId="77777777" w:rsidR="00E026DC" w:rsidRDefault="00E2270B" w:rsidP="00E2270B">
            <w:pPr>
              <w:pStyle w:val="Ttulo4"/>
              <w:spacing w:before="120"/>
            </w:pPr>
            <w:r>
              <w:t>Dia Mundial da consciencialização</w:t>
            </w:r>
          </w:p>
          <w:p w14:paraId="6A2F899D" w14:textId="77777777" w:rsidR="00E2270B" w:rsidRDefault="00E026DC" w:rsidP="00E2270B">
            <w:pPr>
              <w:pStyle w:val="Ttulo4"/>
              <w:spacing w:before="120"/>
            </w:pPr>
            <w:r>
              <w:t>Do Autismo</w:t>
            </w:r>
            <w:r w:rsidR="00E2270B">
              <w:t xml:space="preserve"> </w:t>
            </w:r>
          </w:p>
        </w:tc>
        <w:tc>
          <w:tcPr>
            <w:tcW w:w="7605" w:type="dxa"/>
          </w:tcPr>
          <w:p w14:paraId="3CBF2F17" w14:textId="77777777" w:rsidR="00E2270B" w:rsidRDefault="00E026DC" w:rsidP="00E026DC">
            <w:pPr>
              <w:pStyle w:val="Ttulo4"/>
              <w:pBdr>
                <w:top w:val="single" w:sz="4" w:space="1" w:color="auto"/>
                <w:left w:val="single" w:sz="4" w:space="4" w:color="auto"/>
                <w:bottom w:val="single" w:sz="4" w:space="6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ind w:left="1170"/>
              <w:rPr>
                <w:szCs w:val="52"/>
              </w:rPr>
            </w:pPr>
            <w:r w:rsidRPr="00E026DC">
              <w:rPr>
                <w:szCs w:val="52"/>
              </w:rPr>
              <w:t>HIV e SIDA – descriminar não é opção</w:t>
            </w:r>
          </w:p>
          <w:p w14:paraId="0D7E6425" w14:textId="77777777" w:rsidR="00E026DC" w:rsidRPr="00E026DC" w:rsidRDefault="00E026DC" w:rsidP="00E026DC">
            <w:pPr>
              <w:ind w:left="1170"/>
            </w:pPr>
          </w:p>
        </w:tc>
      </w:tr>
    </w:tbl>
    <w:p w14:paraId="28CA81EB" w14:textId="77777777" w:rsidR="00277A02" w:rsidRDefault="00277A02" w:rsidP="00277A02">
      <w:pPr>
        <w:pStyle w:val="paragraph"/>
        <w:shd w:val="clear" w:color="auto" w:fill="FFFFFF"/>
        <w:spacing w:before="0" w:beforeAutospacing="0" w:after="0" w:afterAutospacing="0"/>
        <w:ind w:firstLine="342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  <w:lang w:val="pt-PT"/>
        </w:rPr>
        <w:sectPr w:rsidR="00277A02" w:rsidSect="007A377F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5840" w:h="24480"/>
          <w:pgMar w:top="1872" w:right="720" w:bottom="981" w:left="720" w:header="0" w:footer="720" w:gutter="0"/>
          <w:cols w:space="720"/>
          <w:titlePg/>
          <w:docGrid w:linePitch="326"/>
        </w:sect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82"/>
        <w:gridCol w:w="2507"/>
        <w:gridCol w:w="8306"/>
      </w:tblGrid>
      <w:tr w:rsidR="00277A02" w:rsidRPr="007A459B" w14:paraId="4DCB4F89" w14:textId="77777777" w:rsidTr="00B0563C">
        <w:trPr>
          <w:trHeight w:val="9808"/>
        </w:trPr>
        <w:tc>
          <w:tcPr>
            <w:tcW w:w="0" w:type="auto"/>
            <w:gridSpan w:val="2"/>
            <w:tcMar>
              <w:bottom w:w="288" w:type="dxa"/>
            </w:tcMar>
          </w:tcPr>
          <w:p w14:paraId="7BE6D4F5" w14:textId="77777777" w:rsidR="00277A02" w:rsidRDefault="00277A02" w:rsidP="00277A02">
            <w:pPr>
              <w:pStyle w:val="paragraph"/>
              <w:shd w:val="clear" w:color="auto" w:fill="FFFFFF"/>
              <w:spacing w:before="0" w:beforeAutospacing="0" w:after="0" w:afterAutospacing="0"/>
              <w:ind w:firstLine="342"/>
              <w:jc w:val="center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6EDF2B73" wp14:editId="0292BB84">
                  <wp:extent cx="2943225" cy="1734827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207" cy="173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4AADF" w14:textId="77777777" w:rsidR="00277A02" w:rsidRPr="00277A02" w:rsidRDefault="00277A02" w:rsidP="00277A02">
            <w:pPr>
              <w:pStyle w:val="paragraph"/>
              <w:shd w:val="clear" w:color="auto" w:fill="FFFFFF"/>
              <w:spacing w:before="0" w:beforeAutospacing="0" w:after="0" w:afterAutospacing="0"/>
              <w:ind w:firstLine="342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 w:rsidRPr="00277A02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O </w:t>
            </w:r>
            <w:r w:rsidRPr="00277A02">
              <w:rPr>
                <w:rFonts w:asciiTheme="minorHAnsi" w:eastAsiaTheme="minorHAnsi" w:hAnsiTheme="minorHAnsi" w:cstheme="minorHAnsi"/>
                <w:b/>
                <w:color w:val="000000"/>
                <w:lang w:val="pt-PT"/>
              </w:rPr>
              <w:t>autismo</w:t>
            </w:r>
            <w:r w:rsidRPr="00277A02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 xml:space="preserve"> é uma perturbação global do desenvolvimento que se caracteriza por dificuldades na comunicação e interação social e comportamentos, interesses ou atividades repetitivas. </w:t>
            </w:r>
          </w:p>
          <w:p w14:paraId="399C0E32" w14:textId="77777777" w:rsidR="00277A02" w:rsidRPr="00277A02" w:rsidRDefault="00277A02" w:rsidP="00277A02">
            <w:pPr>
              <w:pStyle w:val="paragraph"/>
              <w:shd w:val="clear" w:color="auto" w:fill="FFFFFF"/>
              <w:spacing w:before="0" w:beforeAutospacing="0" w:after="0" w:afterAutospacing="0"/>
              <w:ind w:firstLine="342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 w:rsidRPr="00277A02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 Para assinalar o Dia Mundial da consciencialização do Autismo, o Departamento de Educação Especial solicitou às turmas que visualizassem e refletissem sobre o vídeo acessível no seguinte link:</w:t>
            </w:r>
          </w:p>
          <w:p w14:paraId="32D95E32" w14:textId="77777777" w:rsidR="00277A02" w:rsidRDefault="00415FC6" w:rsidP="00E026DC">
            <w:pPr>
              <w:pStyle w:val="paragraph"/>
              <w:shd w:val="clear" w:color="auto" w:fill="FFFFFF"/>
              <w:spacing w:before="0" w:beforeAutospacing="0" w:after="0" w:afterAutospacing="0"/>
              <w:ind w:firstLine="342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 w:rsidRPr="00E026DC">
              <w:rPr>
                <w:rFonts w:asciiTheme="minorHAnsi" w:eastAsiaTheme="minorHAnsi" w:hAnsiTheme="minorHAnsi" w:cstheme="minorHAnsi"/>
                <w:noProof/>
                <w:color w:val="000000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230573F" wp14:editId="238FF0BF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5715</wp:posOffset>
                      </wp:positionV>
                      <wp:extent cx="1885950" cy="1403985"/>
                      <wp:effectExtent l="0" t="0" r="0" b="0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58520B" w14:textId="77777777" w:rsidR="00E026DC" w:rsidRDefault="00AC56A9" w:rsidP="00E026DC">
                                  <w:pPr>
                                    <w:pStyle w:val="paragraph"/>
                                    <w:shd w:val="clear" w:color="auto" w:fill="FFFFFF"/>
                                    <w:spacing w:before="0" w:beforeAutospacing="0" w:after="0" w:afterAutospacing="0"/>
                                    <w:ind w:firstLine="342"/>
                                    <w:jc w:val="both"/>
                                    <w:textAlignment w:val="baseline"/>
                                    <w:rPr>
                                      <w:rFonts w:asciiTheme="minorHAnsi" w:eastAsiaTheme="minorHAnsi" w:hAnsiTheme="minorHAnsi" w:cstheme="minorHAnsi"/>
                                      <w:color w:val="000000"/>
                                      <w:lang w:val="pt-PT"/>
                                    </w:rPr>
                                  </w:pPr>
                                  <w:hyperlink r:id="rId22" w:history="1">
                                    <w:r w:rsidR="00E026DC" w:rsidRPr="00277A02">
                                      <w:rPr>
                                        <w:rFonts w:asciiTheme="minorHAnsi" w:eastAsiaTheme="minorHAnsi" w:hAnsiTheme="minorHAnsi" w:cstheme="minorHAnsi"/>
                                        <w:color w:val="000000"/>
                                        <w:lang w:val="pt-PT"/>
                                      </w:rPr>
                                      <w:t>https://www.aeviscondechanceleiros.org/noticias/dia-mundial-da-consciencializao-do-autismo-2-deabril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23057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165.5pt;margin-top:.45pt;width:148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" stroked="f">
                      <v:textbox style="mso-fit-shape-to-text:t">
                        <w:txbxContent>
                          <w:p w14:paraId="3758520B" w14:textId="77777777" w:rsidR="00E026DC" w:rsidRDefault="00AC56A9" w:rsidP="00E026DC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ind w:firstLine="342"/>
                              <w:jc w:val="both"/>
                              <w:textAlignment w:val="baseline"/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lang w:val="pt-PT"/>
                              </w:rPr>
                            </w:pPr>
                            <w:hyperlink r:id="rId23" w:history="1">
                              <w:r w:rsidR="00E026DC" w:rsidRPr="00277A02">
                                <w:rPr>
                                  <w:rFonts w:asciiTheme="minorHAnsi" w:eastAsiaTheme="minorHAnsi" w:hAnsiTheme="minorHAnsi" w:cstheme="minorHAnsi"/>
                                  <w:color w:val="000000"/>
                                  <w:lang w:val="pt-PT"/>
                                </w:rPr>
                                <w:t>https://www.aeviscondechanceleiros.org/noticias/dia-mundial-da-consciencializao-do-autismo-2-deabril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A02" w:rsidRPr="00277A02">
              <w:rPr>
                <w:rFonts w:asciiTheme="minorHAnsi" w:eastAsiaTheme="minorHAnsi" w:hAnsiTheme="minorHAnsi" w:cstheme="minorHAnsi"/>
                <w:noProof/>
                <w:color w:val="000000"/>
                <w:lang w:val="pt-PT"/>
              </w:rPr>
              <w:drawing>
                <wp:inline distT="0" distB="0" distL="0" distR="0" wp14:anchorId="6413863B" wp14:editId="5C118423">
                  <wp:extent cx="1943100" cy="105551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16" cy="105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F6952" w14:textId="77777777" w:rsidR="00415FC6" w:rsidRPr="00277A02" w:rsidRDefault="00415FC6" w:rsidP="00415FC6">
            <w:pPr>
              <w:pStyle w:val="paragraph"/>
              <w:shd w:val="clear" w:color="auto" w:fill="FFFFFF"/>
              <w:spacing w:before="0" w:beforeAutospacing="0" w:after="0" w:afterAutospacing="0"/>
              <w:ind w:firstLine="342"/>
              <w:jc w:val="both"/>
              <w:textAlignment w:val="baseline"/>
              <w:rPr>
                <w:rFonts w:asciiTheme="minorHAnsi" w:hAnsiTheme="minorHAnsi" w:cstheme="minorBidi"/>
                <w:color w:val="0F243E" w:themeColor="text2" w:themeShade="80"/>
                <w:sz w:val="28"/>
                <w:szCs w:val="28"/>
                <w:lang w:val="pt-PT"/>
              </w:rPr>
            </w:pPr>
            <w:r w:rsidRPr="00277A02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A turma aderiu à proposta e aceitou o desafio de expressar as suas ideias sobre o autismo numa “chuva de expressões”</w:t>
            </w:r>
            <w:r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:</w:t>
            </w:r>
          </w:p>
          <w:p w14:paraId="7C7861BA" w14:textId="77777777" w:rsidR="00277A02" w:rsidRPr="007628E1" w:rsidRDefault="00B0563C" w:rsidP="00B0563C">
            <w:pPr>
              <w:jc w:val="center"/>
            </w:pPr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2707127A" wp14:editId="555C8B0A">
                      <wp:simplePos x="0" y="0"/>
                      <wp:positionH relativeFrom="column">
                        <wp:posOffset>-346075</wp:posOffset>
                      </wp:positionH>
                      <wp:positionV relativeFrom="paragraph">
                        <wp:posOffset>2635250</wp:posOffset>
                      </wp:positionV>
                      <wp:extent cx="9763125" cy="3314700"/>
                      <wp:effectExtent l="0" t="0" r="9525" b="0"/>
                      <wp:wrapNone/>
                      <wp:docPr id="29" name="Retângulo 49"/>
                      <wp:cNvGraphicFramePr xmlns:a="http://schemas.openxmlformats.org/drawingml/2006/main"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63125" cy="3314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92CEC" id="Retângulo 49" o:spid="_x0000_s1026" style="position:absolute;margin-left:-27.25pt;margin-top:207.5pt;width:768.75pt;height:261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" fillcolor="#eeece1 [3214]" stroked="f"/>
                  </w:pict>
                </mc:Fallback>
              </mc:AlternateContent>
            </w:r>
            <w:r w:rsidR="00277A02">
              <w:rPr>
                <w:noProof/>
                <w:lang w:eastAsia="pt-PT"/>
              </w:rPr>
              <w:drawing>
                <wp:inline distT="0" distB="0" distL="0" distR="0" wp14:anchorId="5A4EEBBA" wp14:editId="20B62A65">
                  <wp:extent cx="3705225" cy="2638425"/>
                  <wp:effectExtent l="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bottom w:w="288" w:type="dxa"/>
            </w:tcMar>
          </w:tcPr>
          <w:p w14:paraId="314A0ED6" w14:textId="77777777" w:rsidR="00277A02" w:rsidRPr="00ED5F8A" w:rsidRDefault="00B0563C" w:rsidP="00B0563C">
            <w:pPr>
              <w:pStyle w:val="paragraph"/>
              <w:pBdr>
                <w:top w:val="single" w:sz="24" w:space="6" w:color="808080" w:themeColor="background1" w:themeShade="80"/>
                <w:bottom w:val="single" w:sz="12" w:space="6" w:color="808080" w:themeColor="background1" w:themeShade="80"/>
              </w:pBdr>
              <w:shd w:val="clear" w:color="auto" w:fill="FFFFFF"/>
              <w:spacing w:before="0" w:beforeAutospacing="0" w:after="0" w:afterAutospacing="0"/>
              <w:ind w:left="374" w:firstLine="317"/>
              <w:jc w:val="both"/>
              <w:textAlignment w:val="baseline"/>
              <w:rPr>
                <w:rFonts w:asciiTheme="minorHAnsi" w:eastAsiaTheme="minorHAnsi" w:hAnsiTheme="minorHAnsi" w:cstheme="minorHAnsi"/>
                <w:color w:val="000000"/>
                <w:lang w:val="pt-PT"/>
              </w:rPr>
            </w:pPr>
            <w:r w:rsidRPr="00E026DC">
              <w:rPr>
                <w:rFonts w:asciiTheme="minorHAnsi" w:eastAsiaTheme="minorHAnsi" w:hAnsiTheme="minorHAnsi" w:cstheme="minorHAnsi"/>
                <w:noProof/>
                <w:color w:val="000000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78526C8" wp14:editId="1A2D8214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906781</wp:posOffset>
                      </wp:positionV>
                      <wp:extent cx="2476500" cy="1085850"/>
                      <wp:effectExtent l="0" t="0" r="0" b="0"/>
                      <wp:wrapNone/>
                      <wp:docPr id="2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AF451F" w14:textId="77777777" w:rsidR="00E026DC" w:rsidRPr="00E026DC" w:rsidRDefault="00E026DC" w:rsidP="00E026DC">
                                  <w:pPr>
                                    <w:widowControl/>
                                    <w:suppressAutoHyphens/>
                                    <w:autoSpaceDE/>
                                    <w:spacing w:after="160" w:line="256" w:lineRule="auto"/>
                                    <w:ind w:left="50" w:firstLine="284"/>
                                    <w:jc w:val="both"/>
                                    <w:textAlignment w:val="baseline"/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>Pudemos</w:t>
                                  </w:r>
                                  <w:r w:rsidR="00555AFC"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 xml:space="preserve"> assim, perceber que ser seropositivo e ter SIDA são coisas diferentes, que o vírus se transmite por relações sexuais não prot</w:t>
                                  </w:r>
                                  <w:r w:rsidR="00555AFC"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>gidas, da mãe para o filho durante o parto ou por contacto com sangue contaminado.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526C8" id="_x0000_s1027" type="#_x0000_t202" style="position:absolute;left:0;text-align:left;margin-left:222.55pt;margin-top:71.4pt;width:195pt;height:8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" stroked="f">
                      <v:textbox>
                        <w:txbxContent>
                          <w:p w14:paraId="6AAF451F" w14:textId="77777777" w:rsidR="00E026DC" w:rsidRPr="00E026DC" w:rsidRDefault="00E026DC" w:rsidP="00E026DC">
                            <w:pPr>
                              <w:widowControl/>
                              <w:suppressAutoHyphens/>
                              <w:autoSpaceDE/>
                              <w:spacing w:after="160" w:line="256" w:lineRule="auto"/>
                              <w:ind w:left="50" w:firstLine="284"/>
                              <w:jc w:val="both"/>
                              <w:textAlignment w:val="baseline"/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>Pudemos</w:t>
                            </w:r>
                            <w:r w:rsidR="00555AFC"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 xml:space="preserve"> assim, perceber que ser seropositivo e ter SIDA são coisas diferentes, que o vírus se transmite por relações sexuais não prot</w:t>
                            </w:r>
                            <w:r w:rsidR="00555AFC"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>gidas, da mãe para o filho durante o parto ou por contacto com sangue contaminado.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A02" w:rsidRPr="00ED5F8A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Para Trabalhar a temática do HIV e SIDA, os alunos e</w:t>
            </w:r>
            <w:r w:rsidR="00ED5F8A" w:rsidRPr="00ED5F8A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xploraram materiais disponibili</w:t>
            </w:r>
            <w:r w:rsidR="00277A02" w:rsidRPr="00ED5F8A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zados pelo Projeto da Saúde</w:t>
            </w:r>
            <w:r w:rsidR="00ED5F8A" w:rsidRPr="00ED5F8A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, nomeadamente um vídeo explicativo dos efeitos da infeção por HIV, o vídeo “GIF – O cartaz seropositivo” e dois episódios da série da SIC “E se fosse consigo?”</w:t>
            </w:r>
            <w:r w:rsidR="00555AFC">
              <w:rPr>
                <w:rFonts w:asciiTheme="minorHAnsi" w:eastAsiaTheme="minorHAnsi" w:hAnsiTheme="minorHAnsi" w:cstheme="minorHAnsi"/>
                <w:color w:val="000000"/>
                <w:lang w:val="pt-PT"/>
              </w:rPr>
              <w:t>.</w:t>
            </w:r>
          </w:p>
          <w:p w14:paraId="012801BC" w14:textId="77777777" w:rsidR="00277A02" w:rsidRPr="00ED5F8A" w:rsidRDefault="00ED5F8A" w:rsidP="00B0563C">
            <w:pPr>
              <w:pStyle w:val="Palavra-chave"/>
              <w:ind w:left="374" w:firstLine="317"/>
            </w:pPr>
            <w:r>
              <w:rPr>
                <w:noProof/>
                <w:lang w:eastAsia="pt-PT"/>
              </w:rPr>
              <w:drawing>
                <wp:inline distT="0" distB="0" distL="0" distR="0" wp14:anchorId="5EE3EE50" wp14:editId="693A63FA">
                  <wp:extent cx="2216386" cy="11811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113" cy="118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7428A" w14:textId="77777777" w:rsidR="00BB2898" w:rsidRDefault="00BB2898" w:rsidP="00B0563C">
            <w:pPr>
              <w:widowControl/>
              <w:suppressAutoHyphens/>
              <w:autoSpaceDE/>
              <w:spacing w:after="160" w:line="256" w:lineRule="auto"/>
              <w:ind w:left="374" w:firstLine="317"/>
              <w:jc w:val="both"/>
              <w:textAlignment w:val="baseline"/>
              <w:rPr>
                <w:rFonts w:eastAsia="Calibri" w:cstheme="minorHAnsi"/>
                <w:sz w:val="22"/>
                <w:szCs w:val="22"/>
              </w:rPr>
            </w:pPr>
            <w:r>
              <w:rPr>
                <w:rFonts w:eastAsia="Calibri" w:cstheme="minorHAnsi"/>
                <w:sz w:val="22"/>
                <w:szCs w:val="22"/>
              </w:rPr>
              <w:t>Conhecer e evitar comportamentos de risco são a melhor forma de combater este vírus que, apesar de tudo, se transmite muito mais dificilmente do que o COVID. Não podemos descriminar quem tem o vírus, mas informarmo-nos do que devemos fazer para não sermos infetados.</w:t>
            </w:r>
          </w:p>
          <w:p w14:paraId="3B209FA5" w14:textId="77777777" w:rsidR="00B0563C" w:rsidRPr="00E2270B" w:rsidRDefault="008A539C" w:rsidP="00B0563C">
            <w:pPr>
              <w:widowControl/>
              <w:suppressAutoHyphens/>
              <w:autoSpaceDE/>
              <w:spacing w:after="160" w:line="256" w:lineRule="auto"/>
              <w:ind w:left="374" w:firstLine="317"/>
              <w:jc w:val="both"/>
              <w:textAlignment w:val="baseline"/>
              <w:rPr>
                <w:rFonts w:eastAsia="Calibri" w:cstheme="minorHAnsi"/>
                <w:sz w:val="22"/>
                <w:szCs w:val="22"/>
              </w:rPr>
            </w:pPr>
            <w:r w:rsidRPr="00E2270B">
              <w:rPr>
                <w:rFonts w:eastAsia="Calibri" w:cstheme="minorHAnsi"/>
                <w:sz w:val="22"/>
                <w:szCs w:val="22"/>
              </w:rPr>
              <w:t>Questionados sobre o tipo de trabalho que a turma gostaria de realizar sobre o tema, decidiram fazer e filmar uma peça de teatro e, assim, com dois feriados pelo meio, escreveram os textos,</w:t>
            </w:r>
            <w:r w:rsidR="00B0563C" w:rsidRPr="00E2270B">
              <w:rPr>
                <w:rFonts w:eastAsia="Calibri" w:cstheme="minorHAnsi"/>
                <w:sz w:val="22"/>
                <w:szCs w:val="22"/>
              </w:rPr>
              <w:t xml:space="preserve"> idealizaram as cenas, escolheram os atores para cada papel, ensaiaram, escolheram adereços, montaram os cenários e…gravaram.</w:t>
            </w:r>
          </w:p>
          <w:p w14:paraId="6D995787" w14:textId="77777777" w:rsidR="008A539C" w:rsidRPr="008A539C" w:rsidRDefault="00B0563C" w:rsidP="00B0563C">
            <w:pPr>
              <w:widowControl/>
              <w:suppressAutoHyphens/>
              <w:autoSpaceDE/>
              <w:spacing w:after="160" w:line="256" w:lineRule="auto"/>
              <w:ind w:left="374" w:firstLine="317"/>
              <w:jc w:val="right"/>
              <w:textAlignment w:val="baseline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E026DC">
              <w:rPr>
                <w:rFonts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01A63C3" wp14:editId="0F71DF9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63500</wp:posOffset>
                      </wp:positionV>
                      <wp:extent cx="2914650" cy="666750"/>
                      <wp:effectExtent l="0" t="0" r="0" b="0"/>
                      <wp:wrapNone/>
                      <wp:docPr id="2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24FC4" w14:textId="77777777" w:rsidR="00B0563C" w:rsidRDefault="008A539C" w:rsidP="00B0563C">
                                  <w:pPr>
                                    <w:widowControl/>
                                    <w:suppressAutoHyphens/>
                                    <w:autoSpaceDE/>
                                    <w:spacing w:after="160" w:line="256" w:lineRule="auto"/>
                                    <w:ind w:left="50" w:firstLine="284"/>
                                    <w:jc w:val="both"/>
                                    <w:textAlignment w:val="baseline"/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A539C"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>O resultado está aqui, com a participação de todos os alunos</w:t>
                                  </w:r>
                                  <w:r w:rsidR="00B0563C" w:rsidRPr="00B0563C"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0563C" w:rsidRPr="00E2270B">
                                    <w:rPr>
                                      <w:rFonts w:eastAsia="Calibri" w:cstheme="minorHAnsi"/>
                                      <w:sz w:val="22"/>
                                      <w:szCs w:val="22"/>
                                    </w:rPr>
                                    <w:t>e a revelação de muitos talentos, boa vontade e criatividade.</w:t>
                                  </w:r>
                                </w:p>
                                <w:p w14:paraId="17DAEC7F" w14:textId="77777777" w:rsidR="00E026DC" w:rsidRPr="008A539C" w:rsidRDefault="00E026DC" w:rsidP="00E026DC">
                                  <w:pPr>
                                    <w:pStyle w:val="paragraph"/>
                                    <w:shd w:val="clear" w:color="auto" w:fill="FFFFFF"/>
                                    <w:spacing w:before="0" w:beforeAutospacing="0" w:after="0" w:afterAutospacing="0"/>
                                    <w:ind w:firstLine="342"/>
                                    <w:jc w:val="both"/>
                                    <w:textAlignment w:val="baseline"/>
                                    <w:rPr>
                                      <w:rFonts w:asciiTheme="minorHAnsi" w:hAnsiTheme="minorHAnsi" w:cstheme="minorBidi"/>
                                      <w:color w:val="0F243E" w:themeColor="text2" w:themeShade="80"/>
                                      <w:sz w:val="28"/>
                                      <w:szCs w:val="28"/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A63C3" id="_x0000_s1028" type="#_x0000_t202" style="position:absolute;left:0;text-align:left;margin-left:-.4pt;margin-top:5pt;width:229.5pt;height:5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" stroked="f">
                      <v:textbox>
                        <w:txbxContent>
                          <w:p w14:paraId="32A24FC4" w14:textId="77777777" w:rsidR="00B0563C" w:rsidRDefault="008A539C" w:rsidP="00B0563C">
                            <w:pPr>
                              <w:widowControl/>
                              <w:suppressAutoHyphens/>
                              <w:autoSpaceDE/>
                              <w:spacing w:after="160" w:line="256" w:lineRule="auto"/>
                              <w:ind w:left="50" w:firstLine="284"/>
                              <w:jc w:val="both"/>
                              <w:textAlignment w:val="baseline"/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</w:pPr>
                            <w:r w:rsidRPr="008A539C"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>O resultado está aqui, com a participação de todos os alunos</w:t>
                            </w:r>
                            <w:r w:rsidR="00B0563C" w:rsidRPr="00B0563C"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563C" w:rsidRPr="00E2270B">
                              <w:rPr>
                                <w:rFonts w:eastAsia="Calibri" w:cstheme="minorHAnsi"/>
                                <w:sz w:val="22"/>
                                <w:szCs w:val="22"/>
                              </w:rPr>
                              <w:t>e a revelação de muitos talentos, boa vontade e criatividade.</w:t>
                            </w:r>
                          </w:p>
                          <w:p w14:paraId="17DAEC7F" w14:textId="77777777" w:rsidR="00E026DC" w:rsidRPr="008A539C" w:rsidRDefault="00E026DC" w:rsidP="00E026DC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ind w:firstLine="342"/>
                              <w:jc w:val="both"/>
                              <w:textAlignment w:val="baseline"/>
                              <w:rPr>
                                <w:rFonts w:asciiTheme="minorHAnsi" w:hAnsiTheme="minorHAnsi" w:cstheme="minorBidi"/>
                                <w:color w:val="0F243E" w:themeColor="text2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F8A">
              <w:rPr>
                <w:noProof/>
                <w:lang w:eastAsia="pt-PT"/>
              </w:rPr>
              <w:drawing>
                <wp:inline distT="0" distB="0" distL="0" distR="0" wp14:anchorId="1E9AB291" wp14:editId="2FC1344F">
                  <wp:extent cx="1819275" cy="1101301"/>
                  <wp:effectExtent l="0" t="0" r="0" b="381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54" cy="110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FC709" w14:textId="77777777" w:rsidR="00E2270B" w:rsidRDefault="00AC56A9" w:rsidP="00B0563C">
            <w:pPr>
              <w:widowControl/>
              <w:suppressAutoHyphens/>
              <w:autoSpaceDE/>
              <w:spacing w:after="160" w:line="256" w:lineRule="auto"/>
              <w:ind w:left="374" w:firstLine="317"/>
              <w:jc w:val="both"/>
              <w:textAlignment w:val="baseline"/>
            </w:pPr>
            <w:hyperlink r:id="rId28" w:history="1">
              <w:r w:rsidR="008A539C" w:rsidRPr="000B6AAD">
                <w:rPr>
                  <w:rStyle w:val="Hiperligao"/>
                </w:rPr>
                <w:t>https://agrupaviscondechanceleiros.sharepoint.com/:v:/s/7a2019-2020/EaYgARG18HFNjkfDZawju68Bzjormb1clr8W_IYcMQhNNw?e=csFRPh</w:t>
              </w:r>
            </w:hyperlink>
          </w:p>
          <w:p w14:paraId="0E437AD1" w14:textId="77777777" w:rsidR="00415FC6" w:rsidRPr="00561A07" w:rsidRDefault="008A539C" w:rsidP="00415FC6">
            <w:pPr>
              <w:widowControl/>
              <w:suppressAutoHyphens/>
              <w:autoSpaceDE/>
              <w:spacing w:after="160" w:line="256" w:lineRule="auto"/>
              <w:ind w:left="50" w:firstLine="284"/>
              <w:jc w:val="center"/>
              <w:textAlignment w:val="baseline"/>
            </w:pPr>
            <w:r>
              <w:rPr>
                <w:noProof/>
                <w:lang w:eastAsia="pt-PT"/>
              </w:rPr>
              <w:drawing>
                <wp:inline distT="0" distB="0" distL="0" distR="0" wp14:anchorId="22007944" wp14:editId="0738F2E2">
                  <wp:extent cx="781050" cy="753484"/>
                  <wp:effectExtent l="0" t="0" r="0" b="889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83" cy="7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39C" w:rsidRPr="00E7314A" w14:paraId="03E8C50C" w14:textId="77777777" w:rsidTr="00B0563C">
        <w:tc>
          <w:tcPr>
            <w:tcW w:w="0" w:type="auto"/>
            <w:gridSpan w:val="2"/>
            <w:tcMar>
              <w:top w:w="576" w:type="dxa"/>
              <w:bottom w:w="216" w:type="dxa"/>
            </w:tcMar>
          </w:tcPr>
          <w:p w14:paraId="0BB709AC" w14:textId="77777777" w:rsidR="008A539C" w:rsidRPr="00E7314A" w:rsidRDefault="008A539C" w:rsidP="00E026DC">
            <w:pPr>
              <w:pStyle w:val="Palavra-chave"/>
            </w:pPr>
            <w:r>
              <w:rPr>
                <w:sz w:val="52"/>
              </w:rPr>
              <w:t>Eco Código</w:t>
            </w:r>
          </w:p>
        </w:tc>
        <w:tc>
          <w:tcPr>
            <w:tcW w:w="0" w:type="auto"/>
            <w:vMerge w:val="restart"/>
          </w:tcPr>
          <w:p w14:paraId="07FAC93B" w14:textId="77777777" w:rsidR="008A539C" w:rsidRPr="00B44C48" w:rsidRDefault="008A539C" w:rsidP="00415FC6">
            <w:pPr>
              <w:jc w:val="center"/>
              <w:rPr>
                <w:sz w:val="2"/>
                <w:szCs w:val="2"/>
              </w:rPr>
            </w:pPr>
          </w:p>
          <w:p w14:paraId="3B068352" w14:textId="77777777" w:rsidR="008A539C" w:rsidRPr="00E7314A" w:rsidRDefault="00555AFC" w:rsidP="00555AFC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2ECA7F06" wp14:editId="2977E87D">
                  <wp:extent cx="1885950" cy="2551797"/>
                  <wp:effectExtent l="0" t="0" r="0" b="127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55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39C" w:rsidRPr="00E7314A" w14:paraId="4A606381" w14:textId="77777777" w:rsidTr="00B0563C">
        <w:tc>
          <w:tcPr>
            <w:tcW w:w="0" w:type="auto"/>
            <w:tcMar>
              <w:right w:w="144" w:type="dxa"/>
            </w:tcMar>
          </w:tcPr>
          <w:p w14:paraId="13DC1230" w14:textId="77777777" w:rsidR="008A539C" w:rsidRPr="00B0563C" w:rsidRDefault="008A539C" w:rsidP="00B0563C">
            <w:pPr>
              <w:ind w:right="396" w:firstLine="275"/>
              <w:rPr>
                <w:rFonts w:ascii="Times New Roman" w:eastAsia="Times New Roman" w:hAnsi="Times New Roman" w:cs="Times New Roman"/>
                <w:color w:val="000000"/>
              </w:rPr>
            </w:pPr>
            <w:r w:rsidRPr="008A539C">
              <w:rPr>
                <w:rFonts w:ascii="Times New Roman" w:eastAsia="Times New Roman" w:hAnsi="Times New Roman" w:cs="Times New Roman"/>
                <w:color w:val="000000"/>
              </w:rPr>
              <w:t>Porque a nossa escola é uma Escola ECO que</w:t>
            </w:r>
            <w:r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</w:t>
            </w:r>
            <w:r w:rsidRPr="008A539C">
              <w:rPr>
                <w:rFonts w:ascii="Times New Roman" w:eastAsia="Times New Roman" w:hAnsi="Times New Roman" w:cs="Times New Roman"/>
                <w:color w:val="000000"/>
              </w:rPr>
              <w:t>procura envolver todos os elementos na melhoria das suas práticas em prol do ambiente, fomos, mais uma vez, chamados a participar na elaboração do Eco Código.</w:t>
            </w:r>
            <w:r w:rsidRPr="0027041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Mar>
              <w:left w:w="144" w:type="dxa"/>
              <w:right w:w="144" w:type="dxa"/>
            </w:tcMar>
          </w:tcPr>
          <w:p w14:paraId="7CB27115" w14:textId="77777777" w:rsidR="008A539C" w:rsidRPr="00B44C48" w:rsidRDefault="008A539C" w:rsidP="00555AFC">
            <w:pPr>
              <w:pStyle w:val="NormalWeb"/>
              <w:ind w:firstLine="373"/>
              <w:rPr>
                <w:color w:val="000000"/>
                <w:sz w:val="2"/>
                <w:szCs w:val="2"/>
                <w:lang w:val="pt-PT"/>
              </w:rPr>
            </w:pPr>
            <w:r>
              <w:rPr>
                <w:color w:val="000000"/>
                <w:lang w:val="pt-PT"/>
              </w:rPr>
              <w:t xml:space="preserve">A tarefa não foi fácil, porque as aulas de Cidadania não chegavam para tudo, mas, com boa vontade e a colaboração de todos, conseguimos concretizar o </w:t>
            </w:r>
            <w:r w:rsidR="00B0563C">
              <w:rPr>
                <w:color w:val="000000"/>
                <w:lang w:val="pt-PT"/>
              </w:rPr>
              <w:t>proje</w:t>
            </w:r>
            <w:r>
              <w:rPr>
                <w:color w:val="000000"/>
                <w:lang w:val="pt-PT"/>
              </w:rPr>
              <w:t>to.</w:t>
            </w:r>
          </w:p>
        </w:tc>
        <w:tc>
          <w:tcPr>
            <w:tcW w:w="0" w:type="auto"/>
            <w:vMerge/>
            <w:tcMar>
              <w:left w:w="144" w:type="dxa"/>
            </w:tcMar>
          </w:tcPr>
          <w:p w14:paraId="64A934ED" w14:textId="77777777" w:rsidR="008A539C" w:rsidRPr="00F16CB1" w:rsidRDefault="008A539C" w:rsidP="001664AC">
            <w:pPr>
              <w:jc w:val="both"/>
            </w:pPr>
          </w:p>
        </w:tc>
      </w:tr>
    </w:tbl>
    <w:p w14:paraId="6ED62BEB" w14:textId="77777777" w:rsidR="000D6399" w:rsidRPr="00E7314A" w:rsidRDefault="000D6399" w:rsidP="00B44C48"/>
    <w:sectPr w:rsidR="000D6399" w:rsidRPr="00E7314A" w:rsidSect="007A377F"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3462C" w14:textId="77777777" w:rsidR="00AC56A9" w:rsidRDefault="00AC56A9" w:rsidP="00A4086C">
      <w:r>
        <w:separator/>
      </w:r>
    </w:p>
    <w:p w14:paraId="5FE7F4F4" w14:textId="77777777" w:rsidR="00AC56A9" w:rsidRDefault="00AC56A9" w:rsidP="00A4086C"/>
  </w:endnote>
  <w:endnote w:type="continuationSeparator" w:id="0">
    <w:p w14:paraId="6A229594" w14:textId="77777777" w:rsidR="00AC56A9" w:rsidRDefault="00AC56A9" w:rsidP="00A4086C">
      <w:r>
        <w:continuationSeparator/>
      </w:r>
    </w:p>
    <w:p w14:paraId="4BD135CB" w14:textId="77777777" w:rsidR="00AC56A9" w:rsidRDefault="00AC56A9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,Sans-Serif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F19B6" w14:textId="77777777" w:rsidR="00E96F61" w:rsidRPr="00824AF8" w:rsidRDefault="00824AF8" w:rsidP="00824AF8">
    <w:pPr>
      <w:pStyle w:val="Rodap"/>
    </w:pPr>
    <w:r w:rsidRPr="00824AF8">
      <w:rPr>
        <w:lang w:bidi="pt-PT"/>
      </w:rPr>
      <w:t xml:space="preserve">PÁGINA </w:t>
    </w:r>
    <w:r w:rsidR="00C15520" w:rsidRPr="00824AF8">
      <w:rPr>
        <w:lang w:bidi="pt-PT"/>
      </w:rPr>
      <w:fldChar w:fldCharType="begin"/>
    </w:r>
    <w:r w:rsidRPr="00824AF8">
      <w:rPr>
        <w:lang w:bidi="pt-PT"/>
      </w:rPr>
      <w:instrText xml:space="preserve"> PAGE </w:instrText>
    </w:r>
    <w:r w:rsidR="00C15520" w:rsidRPr="00824AF8">
      <w:rPr>
        <w:lang w:bidi="pt-PT"/>
      </w:rPr>
      <w:fldChar w:fldCharType="separate"/>
    </w:r>
    <w:r w:rsidR="00BB2898">
      <w:rPr>
        <w:noProof/>
        <w:lang w:bidi="pt-PT"/>
      </w:rPr>
      <w:t>2</w:t>
    </w:r>
    <w:r w:rsidR="00C15520" w:rsidRPr="00824AF8">
      <w:rPr>
        <w:lang w:bidi="pt-PT"/>
      </w:rPr>
      <w:fldChar w:fldCharType="end"/>
    </w:r>
    <w:r w:rsidR="00BA495C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43295A" wp14:editId="0896145A">
              <wp:simplePos x="0" y="0"/>
              <wp:positionH relativeFrom="column">
                <wp:posOffset>31750</wp:posOffset>
              </wp:positionH>
              <wp:positionV relativeFrom="paragraph">
                <wp:posOffset>290195</wp:posOffset>
              </wp:positionV>
              <wp:extent cx="9144000" cy="370840"/>
              <wp:effectExtent l="0" t="0" r="0" b="0"/>
              <wp:wrapNone/>
              <wp:docPr id="79" name="Retângulo 58"/>
              <wp:cNvGraphicFramePr xmlns:a="http://schemas.openxmlformats.org/drawingml/2006/main"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881E47" id="Retângulo 58" o:spid="_x0000_s1026" style="position:absolute;margin-left:2.5pt;margin-top:22.85pt;width:10in;height:2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" fillcolor="#1f497d [3215]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5A7B" w14:textId="77777777" w:rsidR="00E96F61" w:rsidRPr="00E96F61" w:rsidRDefault="00AC56A9" w:rsidP="002C5E34">
    <w:pPr>
      <w:pStyle w:val="Rodap"/>
    </w:pPr>
    <w:sdt>
      <w:sdtPr>
        <w:rPr>
          <w:rStyle w:val="Nmerodepgina"/>
        </w:rPr>
        <w:id w:val="882828279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E96F61" w:rsidRPr="00E339B9">
          <w:rPr>
            <w:rStyle w:val="Nmerodepgina"/>
            <w:lang w:bidi="pt-PT"/>
          </w:rPr>
          <w:t xml:space="preserve">PÁGINA </w:t>
        </w:r>
        <w:r w:rsidR="00C15520" w:rsidRPr="00E339B9">
          <w:rPr>
            <w:rStyle w:val="Nmerodepgina"/>
            <w:lang w:bidi="pt-PT"/>
          </w:rPr>
          <w:fldChar w:fldCharType="begin"/>
        </w:r>
        <w:r w:rsidR="00E96F61" w:rsidRPr="00E339B9">
          <w:rPr>
            <w:rStyle w:val="Nmerodepgina"/>
            <w:lang w:bidi="pt-PT"/>
          </w:rPr>
          <w:instrText xml:space="preserve"> PAGE </w:instrText>
        </w:r>
        <w:r w:rsidR="00C15520" w:rsidRPr="00E339B9">
          <w:rPr>
            <w:rStyle w:val="Nmerodepgina"/>
            <w:lang w:bidi="pt-PT"/>
          </w:rPr>
          <w:fldChar w:fldCharType="separate"/>
        </w:r>
        <w:r w:rsidR="00BB2898">
          <w:rPr>
            <w:rStyle w:val="Nmerodepgina"/>
            <w:noProof/>
            <w:lang w:bidi="pt-PT"/>
          </w:rPr>
          <w:t>1</w:t>
        </w:r>
        <w:r w:rsidR="00C15520" w:rsidRPr="00E339B9">
          <w:rPr>
            <w:rStyle w:val="Nmerodepgina"/>
            <w:lang w:bidi="pt-PT"/>
          </w:rPr>
          <w:fldChar w:fldCharType="end"/>
        </w:r>
      </w:sdtContent>
    </w:sdt>
    <w:r w:rsidR="00BA495C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5BCF62" wp14:editId="372F944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0" cy="374650"/>
              <wp:effectExtent l="0" t="0" r="0" b="6350"/>
              <wp:wrapNone/>
              <wp:docPr id="71" name="Retângulo 58"/>
              <wp:cNvGraphicFramePr xmlns:a="http://schemas.openxmlformats.org/drawingml/2006/main"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46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B16687" id="Retângulo 58" o:spid="_x0000_s1026" style="position:absolute;margin-left:0;margin-top:0;width:10in;height:29.5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" fillcolor="#1f497d [3215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FD7EE" w14:textId="77777777" w:rsidR="00AC56A9" w:rsidRDefault="00AC56A9" w:rsidP="00A4086C">
      <w:r>
        <w:separator/>
      </w:r>
    </w:p>
    <w:p w14:paraId="3FBBB0E9" w14:textId="77777777" w:rsidR="00AC56A9" w:rsidRDefault="00AC56A9" w:rsidP="00A4086C"/>
  </w:footnote>
  <w:footnote w:type="continuationSeparator" w:id="0">
    <w:p w14:paraId="7AD6ADA2" w14:textId="77777777" w:rsidR="00AC56A9" w:rsidRDefault="00AC56A9" w:rsidP="00A4086C">
      <w:r>
        <w:continuationSeparator/>
      </w:r>
    </w:p>
    <w:p w14:paraId="18D01FC2" w14:textId="77777777" w:rsidR="00AC56A9" w:rsidRDefault="00AC56A9" w:rsidP="00A408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360" w:type="dxa"/>
        <w:left w:w="0" w:type="dxa"/>
        <w:bottom w:w="360" w:type="dxa"/>
        <w:right w:w="0" w:type="dxa"/>
      </w:tblCellMar>
      <w:tblLook w:val="0600" w:firstRow="0" w:lastRow="0" w:firstColumn="0" w:lastColumn="0" w:noHBand="1" w:noVBand="1"/>
    </w:tblPr>
    <w:tblGrid>
      <w:gridCol w:w="9810"/>
      <w:gridCol w:w="4590"/>
    </w:tblGrid>
    <w:tr w:rsidR="007A377F" w14:paraId="755A6573" w14:textId="77777777" w:rsidTr="00633279">
      <w:tc>
        <w:tcPr>
          <w:tcW w:w="9810" w:type="dxa"/>
          <w:vAlign w:val="center"/>
        </w:tcPr>
        <w:p w14:paraId="5F663C57" w14:textId="77777777" w:rsidR="007A377F" w:rsidRDefault="00BA495C" w:rsidP="004F355B">
          <w:pPr>
            <w:pStyle w:val="Data2"/>
          </w:pPr>
          <w:r>
            <w:t>3</w:t>
          </w:r>
          <w:r w:rsidR="007468EC">
            <w:t>º Período /</w:t>
          </w:r>
          <w:r w:rsidR="00C31739" w:rsidRPr="000E3FFB">
            <w:rPr>
              <w:lang w:bidi="pt-PT"/>
            </w:rPr>
            <w:t xml:space="preserve">  </w:t>
          </w:r>
          <w:sdt>
            <w:sdtPr>
              <w:alias w:val="Número da Edição"/>
              <w:tag w:val=""/>
              <w:id w:val="1227876496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t>3</w:t>
              </w:r>
              <w:r w:rsidR="004F355B">
                <w:t>ª edição</w:t>
              </w:r>
            </w:sdtContent>
          </w:sdt>
        </w:p>
      </w:tc>
      <w:tc>
        <w:tcPr>
          <w:tcW w:w="4590" w:type="dxa"/>
          <w:shd w:val="clear" w:color="auto" w:fill="1F497D" w:themeFill="text2"/>
        </w:tcPr>
        <w:p w14:paraId="7025CDF0" w14:textId="77777777" w:rsidR="007A377F" w:rsidRPr="007A377F" w:rsidRDefault="00AC56A9" w:rsidP="007A377F">
          <w:pPr>
            <w:pStyle w:val="Ttulo21"/>
          </w:pPr>
          <w:sdt>
            <w:sdtPr>
              <w:alias w:val="Título"/>
              <w:tag w:val=""/>
              <w:id w:val="151464867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E6A50">
                <w:t>UNIão 8ºA</w:t>
              </w:r>
            </w:sdtContent>
          </w:sdt>
        </w:p>
      </w:tc>
    </w:tr>
  </w:tbl>
  <w:p w14:paraId="27F2D0F5" w14:textId="77777777" w:rsidR="007A377F" w:rsidRPr="007A377F" w:rsidRDefault="007A377F" w:rsidP="000D63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00" w:firstRow="0" w:lastRow="0" w:firstColumn="0" w:lastColumn="0" w:noHBand="1" w:noVBand="1"/>
    </w:tblPr>
    <w:tblGrid>
      <w:gridCol w:w="14390"/>
    </w:tblGrid>
    <w:tr w:rsidR="000F107E" w14:paraId="4E1EC5BC" w14:textId="77777777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14:paraId="743270D0" w14:textId="77777777" w:rsidR="000F107E" w:rsidRDefault="000F107E" w:rsidP="000F107E"/>
      </w:tc>
    </w:tr>
    <w:tr w:rsidR="000F107E" w14:paraId="1AB011C8" w14:textId="77777777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14:paraId="0D94A5FA" w14:textId="77777777" w:rsidR="000F107E" w:rsidRDefault="004A7C49" w:rsidP="00A476D2">
          <w:pPr>
            <w:pStyle w:val="Data"/>
          </w:pPr>
          <w:r>
            <w:t>3</w:t>
          </w:r>
          <w:r w:rsidR="00A476D2">
            <w:t>º Período</w:t>
          </w:r>
          <w:r w:rsidR="000F107E" w:rsidRPr="000E3FFB">
            <w:rPr>
              <w:lang w:bidi="pt-PT"/>
            </w:rPr>
            <w:t xml:space="preserve">  / </w:t>
          </w:r>
          <w:r>
            <w:rPr>
              <w:lang w:bidi="pt-PT"/>
            </w:rPr>
            <w:t>3</w:t>
          </w:r>
          <w:r w:rsidR="00A476D2">
            <w:rPr>
              <w:lang w:bidi="pt-PT"/>
            </w:rPr>
            <w:t>ª Edição</w:t>
          </w:r>
        </w:p>
      </w:tc>
    </w:tr>
  </w:tbl>
  <w:p w14:paraId="6FA6F4B4" w14:textId="77777777" w:rsidR="00E96F61" w:rsidRPr="000E3FFB" w:rsidRDefault="00BA495C" w:rsidP="000F107E"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976C16" wp14:editId="4C1A272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054590" cy="4187825"/>
              <wp:effectExtent l="0" t="0" r="0" b="3175"/>
              <wp:wrapNone/>
              <wp:docPr id="58" name="Retângulo 71"/>
              <wp:cNvGraphicFramePr xmlns:a="http://schemas.openxmlformats.org/drawingml/2006/main"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54590" cy="418782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860866" id="Retângulo 71" o:spid="_x0000_s1026" style="position:absolute;margin-left:740.5pt;margin-top:0;width:791.7pt;height:329.75pt;z-index:-25165721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top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" fillcolor="#eeece1 [321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F24EB"/>
    <w:multiLevelType w:val="hybridMultilevel"/>
    <w:tmpl w:val="CC602A18"/>
    <w:lvl w:ilvl="0" w:tplc="5B3C7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93A24"/>
    <w:multiLevelType w:val="hybridMultilevel"/>
    <w:tmpl w:val="527E2816"/>
    <w:lvl w:ilvl="0" w:tplc="545CC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55923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C1241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38F6C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04C6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5D12E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52669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A724B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DA8CA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" w15:restartNumberingAfterBreak="0">
    <w:nsid w:val="0AAC1494"/>
    <w:multiLevelType w:val="multilevel"/>
    <w:tmpl w:val="4C0CFB5E"/>
    <w:lvl w:ilvl="0">
      <w:numFmt w:val="bullet"/>
      <w:lvlText w:val=""/>
      <w:lvlJc w:val="left"/>
      <w:pPr>
        <w:ind w:left="77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9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5" w:hanging="360"/>
      </w:pPr>
      <w:rPr>
        <w:rFonts w:ascii="Wingdings" w:hAnsi="Wingdings"/>
      </w:rPr>
    </w:lvl>
  </w:abstractNum>
  <w:abstractNum w:abstractNumId="3" w15:restartNumberingAfterBreak="0">
    <w:nsid w:val="162D0372"/>
    <w:multiLevelType w:val="hybridMultilevel"/>
    <w:tmpl w:val="B838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D5F60"/>
    <w:multiLevelType w:val="hybridMultilevel"/>
    <w:tmpl w:val="30A0B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C4E5E"/>
    <w:multiLevelType w:val="hybridMultilevel"/>
    <w:tmpl w:val="BA863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50323"/>
    <w:multiLevelType w:val="multilevel"/>
    <w:tmpl w:val="02B6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805325"/>
    <w:multiLevelType w:val="hybridMultilevel"/>
    <w:tmpl w:val="D1EE59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00EE9"/>
    <w:multiLevelType w:val="hybridMultilevel"/>
    <w:tmpl w:val="65A25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B0915"/>
    <w:multiLevelType w:val="multilevel"/>
    <w:tmpl w:val="2386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C710EB"/>
    <w:multiLevelType w:val="multilevel"/>
    <w:tmpl w:val="6E60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D16415A"/>
    <w:multiLevelType w:val="hybridMultilevel"/>
    <w:tmpl w:val="D60660FC"/>
    <w:lvl w:ilvl="0" w:tplc="2AA2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60B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8A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E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24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107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80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6E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CB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279639B"/>
    <w:multiLevelType w:val="hybridMultilevel"/>
    <w:tmpl w:val="07824FEE"/>
    <w:lvl w:ilvl="0" w:tplc="0186C7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609D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C508C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0DCF7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684AB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0492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8A6DE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EEF5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9469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15471F"/>
    <w:multiLevelType w:val="multilevel"/>
    <w:tmpl w:val="6406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9"/>
  </w:num>
  <w:num w:numId="6">
    <w:abstractNumId w:val="6"/>
  </w:num>
  <w:num w:numId="7">
    <w:abstractNumId w:val="2"/>
  </w:num>
  <w:num w:numId="8">
    <w:abstractNumId w:val="11"/>
  </w:num>
  <w:num w:numId="9">
    <w:abstractNumId w:val="1"/>
  </w:num>
  <w:num w:numId="10">
    <w:abstractNumId w:val="12"/>
  </w:num>
  <w:num w:numId="11">
    <w:abstractNumId w:val="0"/>
  </w:num>
  <w:num w:numId="12">
    <w:abstractNumId w:val="13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2B1"/>
    <w:rsid w:val="0000051B"/>
    <w:rsid w:val="00007DC0"/>
    <w:rsid w:val="000102EF"/>
    <w:rsid w:val="00012E26"/>
    <w:rsid w:val="00022169"/>
    <w:rsid w:val="000231DB"/>
    <w:rsid w:val="00063F7F"/>
    <w:rsid w:val="000A224A"/>
    <w:rsid w:val="000B4333"/>
    <w:rsid w:val="000D6399"/>
    <w:rsid w:val="000E3FFB"/>
    <w:rsid w:val="000E4CC0"/>
    <w:rsid w:val="000E4FF9"/>
    <w:rsid w:val="000F107E"/>
    <w:rsid w:val="000F71CB"/>
    <w:rsid w:val="00117EB6"/>
    <w:rsid w:val="00137C33"/>
    <w:rsid w:val="001523D7"/>
    <w:rsid w:val="001664AC"/>
    <w:rsid w:val="00171357"/>
    <w:rsid w:val="00172E4F"/>
    <w:rsid w:val="001736CB"/>
    <w:rsid w:val="001A5F31"/>
    <w:rsid w:val="001D0AC7"/>
    <w:rsid w:val="001D76C3"/>
    <w:rsid w:val="00200FA9"/>
    <w:rsid w:val="002020CD"/>
    <w:rsid w:val="00224DAA"/>
    <w:rsid w:val="00226843"/>
    <w:rsid w:val="00230283"/>
    <w:rsid w:val="00270415"/>
    <w:rsid w:val="00270C4A"/>
    <w:rsid w:val="00277A02"/>
    <w:rsid w:val="00294229"/>
    <w:rsid w:val="002A3514"/>
    <w:rsid w:val="002B66B5"/>
    <w:rsid w:val="002C5E34"/>
    <w:rsid w:val="002D08C9"/>
    <w:rsid w:val="002D6B7D"/>
    <w:rsid w:val="003002B1"/>
    <w:rsid w:val="003020EC"/>
    <w:rsid w:val="003123DA"/>
    <w:rsid w:val="003143D0"/>
    <w:rsid w:val="003204C4"/>
    <w:rsid w:val="00335DF1"/>
    <w:rsid w:val="00367465"/>
    <w:rsid w:val="00381DB7"/>
    <w:rsid w:val="0038540B"/>
    <w:rsid w:val="00386654"/>
    <w:rsid w:val="00393579"/>
    <w:rsid w:val="0039455B"/>
    <w:rsid w:val="003A55B3"/>
    <w:rsid w:val="003A79C0"/>
    <w:rsid w:val="003D1CCF"/>
    <w:rsid w:val="003E6C9C"/>
    <w:rsid w:val="003E7D92"/>
    <w:rsid w:val="003F4A2D"/>
    <w:rsid w:val="004149AF"/>
    <w:rsid w:val="00415FC6"/>
    <w:rsid w:val="00425580"/>
    <w:rsid w:val="004608E9"/>
    <w:rsid w:val="00470E21"/>
    <w:rsid w:val="00477D68"/>
    <w:rsid w:val="00482EC1"/>
    <w:rsid w:val="0049664B"/>
    <w:rsid w:val="00496D3F"/>
    <w:rsid w:val="004A2322"/>
    <w:rsid w:val="004A7C49"/>
    <w:rsid w:val="004B2513"/>
    <w:rsid w:val="004B7B43"/>
    <w:rsid w:val="004C06CD"/>
    <w:rsid w:val="004C7470"/>
    <w:rsid w:val="004F26B2"/>
    <w:rsid w:val="004F2D28"/>
    <w:rsid w:val="004F355B"/>
    <w:rsid w:val="004F53FA"/>
    <w:rsid w:val="00512483"/>
    <w:rsid w:val="005343CD"/>
    <w:rsid w:val="00543649"/>
    <w:rsid w:val="00551DF0"/>
    <w:rsid w:val="00555AFC"/>
    <w:rsid w:val="00561A07"/>
    <w:rsid w:val="00562D8C"/>
    <w:rsid w:val="005711A8"/>
    <w:rsid w:val="00574CB7"/>
    <w:rsid w:val="00580149"/>
    <w:rsid w:val="00583BCE"/>
    <w:rsid w:val="00587E7D"/>
    <w:rsid w:val="0059446E"/>
    <w:rsid w:val="005A2093"/>
    <w:rsid w:val="005C02A0"/>
    <w:rsid w:val="005C4C08"/>
    <w:rsid w:val="005F2206"/>
    <w:rsid w:val="005F7E8C"/>
    <w:rsid w:val="00623BAC"/>
    <w:rsid w:val="00633279"/>
    <w:rsid w:val="006B246D"/>
    <w:rsid w:val="006E0DC4"/>
    <w:rsid w:val="006E596E"/>
    <w:rsid w:val="006E6A50"/>
    <w:rsid w:val="00702C5A"/>
    <w:rsid w:val="00721871"/>
    <w:rsid w:val="00724F53"/>
    <w:rsid w:val="0073340B"/>
    <w:rsid w:val="007347D3"/>
    <w:rsid w:val="00742F25"/>
    <w:rsid w:val="00745BAA"/>
    <w:rsid w:val="007468EC"/>
    <w:rsid w:val="007544FA"/>
    <w:rsid w:val="0076002E"/>
    <w:rsid w:val="007628E1"/>
    <w:rsid w:val="007A377F"/>
    <w:rsid w:val="007A459B"/>
    <w:rsid w:val="007C745C"/>
    <w:rsid w:val="007D0373"/>
    <w:rsid w:val="00824AF8"/>
    <w:rsid w:val="00837F3C"/>
    <w:rsid w:val="008647B5"/>
    <w:rsid w:val="0087114F"/>
    <w:rsid w:val="008A539C"/>
    <w:rsid w:val="008B1CE2"/>
    <w:rsid w:val="008B49DD"/>
    <w:rsid w:val="008E34E1"/>
    <w:rsid w:val="00900E0D"/>
    <w:rsid w:val="0091506E"/>
    <w:rsid w:val="00921ADD"/>
    <w:rsid w:val="0092642A"/>
    <w:rsid w:val="00940811"/>
    <w:rsid w:val="00944754"/>
    <w:rsid w:val="00977992"/>
    <w:rsid w:val="00981982"/>
    <w:rsid w:val="00985CBE"/>
    <w:rsid w:val="00991127"/>
    <w:rsid w:val="00991A33"/>
    <w:rsid w:val="00994364"/>
    <w:rsid w:val="009C1CD2"/>
    <w:rsid w:val="009E356A"/>
    <w:rsid w:val="009E4B43"/>
    <w:rsid w:val="009F6805"/>
    <w:rsid w:val="00A15039"/>
    <w:rsid w:val="00A17D09"/>
    <w:rsid w:val="00A37FA5"/>
    <w:rsid w:val="00A4086C"/>
    <w:rsid w:val="00A476D2"/>
    <w:rsid w:val="00A53D48"/>
    <w:rsid w:val="00A5607F"/>
    <w:rsid w:val="00A66A1F"/>
    <w:rsid w:val="00AA4797"/>
    <w:rsid w:val="00AA5D71"/>
    <w:rsid w:val="00AB13A5"/>
    <w:rsid w:val="00AB4077"/>
    <w:rsid w:val="00AC24C1"/>
    <w:rsid w:val="00AC56A9"/>
    <w:rsid w:val="00AF1525"/>
    <w:rsid w:val="00AF5AFD"/>
    <w:rsid w:val="00B0563C"/>
    <w:rsid w:val="00B10F04"/>
    <w:rsid w:val="00B21D77"/>
    <w:rsid w:val="00B42612"/>
    <w:rsid w:val="00B44C48"/>
    <w:rsid w:val="00B67B7E"/>
    <w:rsid w:val="00B70471"/>
    <w:rsid w:val="00B80A43"/>
    <w:rsid w:val="00B84FC5"/>
    <w:rsid w:val="00B8655A"/>
    <w:rsid w:val="00B956A0"/>
    <w:rsid w:val="00B979F8"/>
    <w:rsid w:val="00BA495C"/>
    <w:rsid w:val="00BB2898"/>
    <w:rsid w:val="00BC1460"/>
    <w:rsid w:val="00BC778E"/>
    <w:rsid w:val="00C15520"/>
    <w:rsid w:val="00C31739"/>
    <w:rsid w:val="00C317BE"/>
    <w:rsid w:val="00C32FE9"/>
    <w:rsid w:val="00C40ACE"/>
    <w:rsid w:val="00C529B1"/>
    <w:rsid w:val="00C56EBC"/>
    <w:rsid w:val="00C722CA"/>
    <w:rsid w:val="00C907CB"/>
    <w:rsid w:val="00CA4EE4"/>
    <w:rsid w:val="00CA6815"/>
    <w:rsid w:val="00CB2CE8"/>
    <w:rsid w:val="00CB38DF"/>
    <w:rsid w:val="00CD3F66"/>
    <w:rsid w:val="00CF454A"/>
    <w:rsid w:val="00D14953"/>
    <w:rsid w:val="00D14A6C"/>
    <w:rsid w:val="00D17FA6"/>
    <w:rsid w:val="00D55487"/>
    <w:rsid w:val="00D90CAB"/>
    <w:rsid w:val="00DA71B3"/>
    <w:rsid w:val="00DB39BE"/>
    <w:rsid w:val="00DD2548"/>
    <w:rsid w:val="00DD3A33"/>
    <w:rsid w:val="00DD774E"/>
    <w:rsid w:val="00DE0C40"/>
    <w:rsid w:val="00DE3B20"/>
    <w:rsid w:val="00DF745A"/>
    <w:rsid w:val="00E026DC"/>
    <w:rsid w:val="00E03278"/>
    <w:rsid w:val="00E0585C"/>
    <w:rsid w:val="00E2270B"/>
    <w:rsid w:val="00E30CD9"/>
    <w:rsid w:val="00E31139"/>
    <w:rsid w:val="00E339B9"/>
    <w:rsid w:val="00E47FD9"/>
    <w:rsid w:val="00E50710"/>
    <w:rsid w:val="00E5732F"/>
    <w:rsid w:val="00E57A2B"/>
    <w:rsid w:val="00E674D6"/>
    <w:rsid w:val="00E7314A"/>
    <w:rsid w:val="00E77E04"/>
    <w:rsid w:val="00E821D6"/>
    <w:rsid w:val="00E842FB"/>
    <w:rsid w:val="00E96F61"/>
    <w:rsid w:val="00EA7581"/>
    <w:rsid w:val="00ED5F8A"/>
    <w:rsid w:val="00ED7B16"/>
    <w:rsid w:val="00EE15AE"/>
    <w:rsid w:val="00EF53C9"/>
    <w:rsid w:val="00EF69F9"/>
    <w:rsid w:val="00F16CB1"/>
    <w:rsid w:val="00F50800"/>
    <w:rsid w:val="00F627CE"/>
    <w:rsid w:val="00F652B2"/>
    <w:rsid w:val="00F87F4B"/>
    <w:rsid w:val="00FB1FF0"/>
    <w:rsid w:val="00FD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C7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0" w:qFormat="1"/>
    <w:lsdException w:name="Intense Quote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 w:qFormat="1"/>
    <w:lsdException w:name="Intense Emphasis" w:uiPriority="22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EB6"/>
  </w:style>
  <w:style w:type="paragraph" w:styleId="Ttulo1">
    <w:name w:val="heading 1"/>
    <w:basedOn w:val="Normal"/>
    <w:next w:val="Normal"/>
    <w:uiPriority w:val="9"/>
    <w:qFormat/>
    <w:rsid w:val="003D1CCF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60"/>
      <w:szCs w:val="80"/>
    </w:rPr>
  </w:style>
  <w:style w:type="paragraph" w:styleId="Ttulo2">
    <w:name w:val="heading 2"/>
    <w:basedOn w:val="Normal"/>
    <w:next w:val="Normal"/>
    <w:link w:val="Ttulo2Carter"/>
    <w:uiPriority w:val="9"/>
    <w:qFormat/>
    <w:rsid w:val="003D1CCF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42"/>
      <w:szCs w:val="52"/>
    </w:rPr>
  </w:style>
  <w:style w:type="paragraph" w:styleId="Ttulo3">
    <w:name w:val="heading 3"/>
    <w:basedOn w:val="Normal"/>
    <w:next w:val="Normal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Ttulo4">
    <w:name w:val="heading 4"/>
    <w:basedOn w:val="Normal"/>
    <w:next w:val="Normal"/>
    <w:uiPriority w:val="9"/>
    <w:qFormat/>
    <w:rsid w:val="004149AF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52"/>
    </w:rPr>
  </w:style>
  <w:style w:type="paragraph" w:styleId="Ttulo5">
    <w:name w:val="heading 5"/>
    <w:basedOn w:val="Normal"/>
    <w:next w:val="Normal"/>
    <w:link w:val="Ttulo5Carter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Ttulo6">
    <w:name w:val="heading 6"/>
    <w:basedOn w:val="Normal"/>
    <w:next w:val="Normal"/>
    <w:link w:val="Ttulo6Carter"/>
    <w:uiPriority w:val="9"/>
    <w:qFormat/>
    <w:rsid w:val="00FD60FD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paragraph" w:styleId="Ttulo7">
    <w:name w:val="heading 7"/>
    <w:basedOn w:val="Normal"/>
    <w:next w:val="Normal"/>
    <w:link w:val="Ttulo7Carter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2"/>
    <w:semiHidden/>
    <w:qFormat/>
    <w:rsid w:val="00C15520"/>
  </w:style>
  <w:style w:type="paragraph" w:styleId="PargrafodaLista">
    <w:name w:val="List Paragraph"/>
    <w:basedOn w:val="Normal"/>
    <w:uiPriority w:val="34"/>
    <w:qFormat/>
    <w:rsid w:val="00C15520"/>
  </w:style>
  <w:style w:type="paragraph" w:customStyle="1" w:styleId="PargrafodeTabela">
    <w:name w:val="Parágrafo de Tabela"/>
    <w:basedOn w:val="Normal"/>
    <w:uiPriority w:val="2"/>
    <w:semiHidden/>
    <w:qFormat/>
    <w:rsid w:val="00C15520"/>
  </w:style>
  <w:style w:type="paragraph" w:styleId="Cabealho">
    <w:name w:val="header"/>
    <w:basedOn w:val="Normal"/>
    <w:link w:val="CabealhoCarter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Rodap">
    <w:name w:val="footer"/>
    <w:basedOn w:val="Normal"/>
    <w:link w:val="RodapCarter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DatadaPginadeRosto">
    <w:name w:val="Data da Página de Rosto"/>
    <w:basedOn w:val="Normal"/>
    <w:next w:val="Normal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Ttulo">
    <w:name w:val="Title"/>
    <w:basedOn w:val="Normal"/>
    <w:next w:val="Normal"/>
    <w:link w:val="TtuloCarter"/>
    <w:uiPriority w:val="10"/>
    <w:qFormat/>
    <w:rsid w:val="00FD60FD"/>
    <w:pPr>
      <w:jc w:val="center"/>
    </w:pPr>
    <w:rPr>
      <w:rFonts w:asciiTheme="majorHAnsi" w:hAnsiTheme="majorHAnsi"/>
      <w:b/>
      <w:caps/>
      <w:color w:val="1F497D" w:themeColor="text2"/>
      <w:sz w:val="175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D60FD"/>
    <w:rPr>
      <w:rFonts w:asciiTheme="majorHAnsi" w:hAnsiTheme="majorHAnsi"/>
      <w:b/>
      <w:caps/>
      <w:color w:val="1F497D" w:themeColor="text2"/>
      <w:sz w:val="175"/>
    </w:rPr>
  </w:style>
  <w:style w:type="paragraph" w:styleId="Subttulo">
    <w:name w:val="Subtitle"/>
    <w:basedOn w:val="Normal"/>
    <w:next w:val="Normal"/>
    <w:link w:val="SubttuloCarter"/>
    <w:uiPriority w:val="10"/>
    <w:qFormat/>
    <w:rsid w:val="003D1CCF"/>
    <w:pPr>
      <w:jc w:val="center"/>
    </w:pPr>
    <w:rPr>
      <w:rFonts w:asciiTheme="majorHAnsi" w:hAnsiTheme="majorHAnsi"/>
      <w:b/>
      <w:caps/>
      <w:sz w:val="40"/>
    </w:rPr>
  </w:style>
  <w:style w:type="character" w:customStyle="1" w:styleId="SubttuloCarter">
    <w:name w:val="Subtítulo Caráter"/>
    <w:basedOn w:val="Tipodeletrapredefinidodopargrafo"/>
    <w:link w:val="Subttulo"/>
    <w:uiPriority w:val="10"/>
    <w:rsid w:val="003D1CCF"/>
    <w:rPr>
      <w:rFonts w:asciiTheme="majorHAnsi" w:hAnsiTheme="majorHAnsi"/>
      <w:b/>
      <w:caps/>
      <w:sz w:val="40"/>
    </w:rPr>
  </w:style>
  <w:style w:type="table" w:styleId="TabelacomGrelha">
    <w:name w:val="Table Grid"/>
    <w:basedOn w:val="Tabelanormal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adaImagem">
    <w:name w:val="Legenda da Imagem"/>
    <w:basedOn w:val="Normal"/>
    <w:next w:val="Normal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NomedoAutor">
    <w:name w:val="Nome do Autor"/>
    <w:basedOn w:val="Normal"/>
    <w:next w:val="Normal"/>
    <w:uiPriority w:val="12"/>
    <w:qFormat/>
    <w:rsid w:val="003D1CCF"/>
    <w:pPr>
      <w:pBdr>
        <w:bottom w:val="single" w:sz="8" w:space="6" w:color="808080" w:themeColor="background1" w:themeShade="80"/>
      </w:pBdr>
      <w:spacing w:after="120"/>
    </w:pPr>
    <w:rPr>
      <w:b/>
      <w:caps/>
    </w:rPr>
  </w:style>
  <w:style w:type="character" w:customStyle="1" w:styleId="AlterarLegendadaImagem">
    <w:name w:val="Alterar Legenda da Imagem"/>
    <w:basedOn w:val="Tipodeletrapredefinidodopargrafo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TtulodaEdio">
    <w:name w:val="Título da Edição"/>
    <w:basedOn w:val="Normal"/>
    <w:next w:val="Normal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SubttulodaEdio">
    <w:name w:val="Subtítulo da Edição"/>
    <w:basedOn w:val="Normal"/>
    <w:next w:val="Normal"/>
    <w:uiPriority w:val="13"/>
    <w:qFormat/>
    <w:rsid w:val="003D1CCF"/>
    <w:rPr>
      <w:rFonts w:asciiTheme="majorHAnsi" w:eastAsia="Rockwell" w:hAnsiTheme="majorHAnsi" w:cs="Rockwell"/>
      <w:b/>
      <w:bCs/>
      <w:caps/>
      <w:color w:val="1F497D" w:themeColor="text2"/>
      <w:sz w:val="40"/>
      <w:szCs w:val="44"/>
    </w:rPr>
  </w:style>
  <w:style w:type="character" w:styleId="Nmerodepgina">
    <w:name w:val="page number"/>
    <w:basedOn w:val="Tipodeletrapredefinidodopargrafo"/>
    <w:uiPriority w:val="99"/>
    <w:semiHidden/>
    <w:unhideWhenUsed/>
    <w:rsid w:val="00E339B9"/>
  </w:style>
  <w:style w:type="paragraph" w:customStyle="1" w:styleId="Palavra-chave">
    <w:name w:val="Palavra-chave"/>
    <w:basedOn w:val="Normal"/>
    <w:next w:val="Normal"/>
    <w:uiPriority w:val="14"/>
    <w:qFormat/>
    <w:rsid w:val="00AB13A5"/>
    <w:pPr>
      <w:spacing w:after="120"/>
    </w:pPr>
    <w:rPr>
      <w:rFonts w:asciiTheme="majorHAnsi" w:hAnsiTheme="majorHAnsi"/>
      <w:b/>
      <w:caps/>
      <w:color w:val="1F497D" w:themeColor="text2"/>
      <w:sz w:val="28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2C5E34"/>
    <w:rPr>
      <w:b/>
      <w:sz w:val="70"/>
    </w:rPr>
  </w:style>
  <w:style w:type="paragraph" w:customStyle="1" w:styleId="AlterarCabealho3">
    <w:name w:val="Alterar Cabeçalho 3"/>
    <w:basedOn w:val="Normal"/>
    <w:next w:val="Normal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TextodoMarcadordePosio">
    <w:name w:val="Placeholder Text"/>
    <w:basedOn w:val="Tipodeletrapredefinidodopargrafo"/>
    <w:uiPriority w:val="99"/>
    <w:semiHidden/>
    <w:rsid w:val="00B70471"/>
    <w:rPr>
      <w:color w:val="808080"/>
    </w:rPr>
  </w:style>
  <w:style w:type="paragraph" w:styleId="Data">
    <w:name w:val="Date"/>
    <w:basedOn w:val="Normal"/>
    <w:next w:val="Normal"/>
    <w:link w:val="DataCarter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DataCarter">
    <w:name w:val="Data Caráter"/>
    <w:basedOn w:val="Tipodeletrapredefinidodopargrafo"/>
    <w:link w:val="Data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CabealhodaEdio">
    <w:name w:val="Cabeçalho da Edição"/>
    <w:basedOn w:val="Normal"/>
    <w:next w:val="Normal"/>
    <w:link w:val="CarterdeCabealhodaEdio"/>
    <w:uiPriority w:val="13"/>
    <w:qFormat/>
    <w:rsid w:val="003D1CCF"/>
    <w:rPr>
      <w:i/>
      <w:caps/>
      <w:color w:val="1F497D" w:themeColor="text2"/>
      <w:sz w:val="48"/>
    </w:rPr>
  </w:style>
  <w:style w:type="paragraph" w:customStyle="1" w:styleId="Data2">
    <w:name w:val="Data 2"/>
    <w:basedOn w:val="Normal"/>
    <w:next w:val="Normal"/>
    <w:link w:val="CarterdeData2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CarterdeCabealhodaEdio">
    <w:name w:val="Caráter de Cabeçalho da Edição"/>
    <w:basedOn w:val="Tipodeletrapredefinidodopargrafo"/>
    <w:link w:val="CabealhodaEdio"/>
    <w:uiPriority w:val="13"/>
    <w:rsid w:val="003D1CCF"/>
    <w:rPr>
      <w:i/>
      <w:caps/>
      <w:color w:val="1F497D" w:themeColor="text2"/>
      <w:sz w:val="48"/>
    </w:rPr>
  </w:style>
  <w:style w:type="paragraph" w:customStyle="1" w:styleId="Ttulo21">
    <w:name w:val="Título 21"/>
    <w:basedOn w:val="Normal"/>
    <w:next w:val="Normal"/>
    <w:link w:val="CarterdeTtulo2"/>
    <w:uiPriority w:val="9"/>
    <w:qFormat/>
    <w:rsid w:val="00FD60FD"/>
    <w:pPr>
      <w:jc w:val="center"/>
    </w:pPr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CarterdeData2">
    <w:name w:val="Caráter de Data 2"/>
    <w:basedOn w:val="Tipodeletrapredefinidodopargrafo"/>
    <w:link w:val="Data2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Ttulo6Carter">
    <w:name w:val="Título 6 Caráter"/>
    <w:basedOn w:val="Tipodeletrapredefinidodopargrafo"/>
    <w:link w:val="Ttulo6"/>
    <w:uiPriority w:val="9"/>
    <w:rsid w:val="00FD60FD"/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character" w:customStyle="1" w:styleId="CarterdeTtulo2">
    <w:name w:val="Caráter de Título 2"/>
    <w:basedOn w:val="Tipodeletrapredefinidodopargrafo"/>
    <w:link w:val="Ttulo21"/>
    <w:uiPriority w:val="9"/>
    <w:rsid w:val="00FD60FD"/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Ttulo7Carter">
    <w:name w:val="Título 7 Caráter"/>
    <w:basedOn w:val="Tipodeletrapredefinidodopargrafo"/>
    <w:link w:val="Ttulo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B2C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B2CE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8665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nfase">
    <w:name w:val="Emphasis"/>
    <w:aliases w:val="4"/>
    <w:uiPriority w:val="20"/>
    <w:qFormat/>
    <w:rsid w:val="00007DC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Hiperligao">
    <w:name w:val="Hyperlink"/>
    <w:basedOn w:val="Tipodeletrapredefinidodopargrafo"/>
    <w:uiPriority w:val="99"/>
    <w:unhideWhenUsed/>
    <w:rsid w:val="001736CB"/>
    <w:rPr>
      <w:color w:val="0000FF" w:themeColor="hyperlink"/>
      <w:u w:val="single"/>
    </w:rPr>
  </w:style>
  <w:style w:type="character" w:styleId="Forte">
    <w:name w:val="Strong"/>
    <w:uiPriority w:val="22"/>
    <w:qFormat/>
    <w:rsid w:val="009F6805"/>
    <w:rPr>
      <w:b/>
      <w:bCs/>
      <w:spacing w:val="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117EB6"/>
    <w:rPr>
      <w:b/>
      <w:bCs/>
      <w:sz w:val="42"/>
      <w:szCs w:val="52"/>
    </w:rPr>
  </w:style>
  <w:style w:type="character" w:customStyle="1" w:styleId="normaltextrun">
    <w:name w:val="normaltextrun"/>
    <w:basedOn w:val="Tipodeletrapredefinidodopargrafo"/>
    <w:rsid w:val="007D0373"/>
  </w:style>
  <w:style w:type="character" w:customStyle="1" w:styleId="eop">
    <w:name w:val="eop"/>
    <w:basedOn w:val="Tipodeletrapredefinidodopargrafo"/>
    <w:rsid w:val="007D0373"/>
  </w:style>
  <w:style w:type="paragraph" w:customStyle="1" w:styleId="paragraph">
    <w:name w:val="paragraph"/>
    <w:basedOn w:val="Normal"/>
    <w:rsid w:val="00DE3B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mark53fh8kg77">
    <w:name w:val="mark53fh8kg77"/>
    <w:basedOn w:val="Tipodeletrapredefinidodopargrafo"/>
    <w:rsid w:val="00226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38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6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91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99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1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71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6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75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0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0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8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www.aeviscondechanceleiros.org/noticias/dia-mundial-da-consciencializao-do-autismo-2-deabril" TargetMode="External"/><Relationship Id="rId28" Type="http://schemas.openxmlformats.org/officeDocument/2006/relationships/hyperlink" Target="https://agrupaviscondechanceleiros.sharepoint.com/:v:/s/7a2019-2020/EaYgARG18HFNjkfDZawju68Bzjormb1clr8W_IYcMQhNNw?e=csFRPh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aeviscondechanceleiros.org/noticias/dia-mundial-da-consciencializao-do-autismo-2-deabril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et\AppData\Roaming\Microsoft\Modelos\Jornal%20tradicio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2FBBD6D7D6241F9A32FCCEE1E613A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DD12C2-C549-4320-8308-C9EEC8E81473}"/>
      </w:docPartPr>
      <w:docPartBody>
        <w:p w:rsidR="00C3773B" w:rsidRDefault="00C3773B">
          <w:pPr>
            <w:pStyle w:val="A2FBBD6D7D6241F9A32FCCEE1E613AF3"/>
          </w:pPr>
          <w:r>
            <w:rPr>
              <w:lang w:bidi="pt-PT"/>
            </w:rPr>
            <w:t>Jornal</w:t>
          </w:r>
        </w:p>
      </w:docPartBody>
    </w:docPart>
    <w:docPart>
      <w:docPartPr>
        <w:name w:val="A15A74062C57410E8B4DB34531E18D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593E97-EE86-49AA-99FA-D6EBA2B55773}"/>
      </w:docPartPr>
      <w:docPartBody>
        <w:p w:rsidR="00C3773B" w:rsidRDefault="00C3773B">
          <w:pPr>
            <w:pStyle w:val="A15A74062C57410E8B4DB34531E18DC8"/>
          </w:pPr>
          <w:r w:rsidRPr="00E7314A">
            <w:rPr>
              <w:lang w:bidi="pt-PT"/>
            </w:rPr>
            <w:t>Título relacionado com a imagem</w:t>
          </w:r>
        </w:p>
      </w:docPartBody>
    </w:docPart>
    <w:docPart>
      <w:docPartPr>
        <w:name w:val="8582B216A243428B98541B88EB0E44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FCAD14-D053-495F-9D68-9FBD674DC8C2}"/>
      </w:docPartPr>
      <w:docPartBody>
        <w:p w:rsidR="00C3773B" w:rsidRDefault="00C3773B">
          <w:pPr>
            <w:pStyle w:val="8582B216A243428B98541B88EB0E4402"/>
          </w:pPr>
          <w:r w:rsidRPr="00E7314A">
            <w:rPr>
              <w:lang w:bidi="pt-PT"/>
            </w:rPr>
            <w:t>NESTA EDIÇÃO</w:t>
          </w:r>
        </w:p>
      </w:docPartBody>
    </w:docPart>
    <w:docPart>
      <w:docPartPr>
        <w:name w:val="69CD07A2386947D18A66C01264EC54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661BCC-17CB-4206-BDA5-5BAD10336D6C}"/>
      </w:docPartPr>
      <w:docPartBody>
        <w:p w:rsidR="00D74F0F" w:rsidRDefault="00BA6DA9" w:rsidP="00BA6DA9">
          <w:pPr>
            <w:pStyle w:val="69CD07A2386947D18A66C01264EC54A3"/>
          </w:pPr>
          <w:r w:rsidRPr="00E7314A">
            <w:rPr>
              <w:lang w:bidi="pt-PT"/>
            </w:rPr>
            <w:t>Título relacionado com a imagem</w:t>
          </w:r>
        </w:p>
      </w:docPartBody>
    </w:docPart>
    <w:docPart>
      <w:docPartPr>
        <w:name w:val="F63A26F40FC5401EBFF1F7166D27CD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EC9D53-EA79-4EFF-B822-38784983B9A4}"/>
      </w:docPartPr>
      <w:docPartBody>
        <w:p w:rsidR="007D60DA" w:rsidRDefault="00D74F0F" w:rsidP="00D74F0F">
          <w:pPr>
            <w:pStyle w:val="F63A26F40FC5401EBFF1F7166D27CD04"/>
          </w:pPr>
          <w:r w:rsidRPr="00E7314A">
            <w:rPr>
              <w:lang w:bidi="pt-PT"/>
            </w:rPr>
            <w:t>Título relacionado com a imagem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,Sans-Serif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73B"/>
    <w:rsid w:val="000875CF"/>
    <w:rsid w:val="00143933"/>
    <w:rsid w:val="0040023E"/>
    <w:rsid w:val="006D116C"/>
    <w:rsid w:val="007D60DA"/>
    <w:rsid w:val="00995627"/>
    <w:rsid w:val="00B74863"/>
    <w:rsid w:val="00BA6DA9"/>
    <w:rsid w:val="00C3773B"/>
    <w:rsid w:val="00D74F0F"/>
    <w:rsid w:val="00DE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6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2FBBD6D7D6241F9A32FCCEE1E613AF3">
    <w:name w:val="A2FBBD6D7D6241F9A32FCCEE1E613AF3"/>
    <w:rsid w:val="00DE146A"/>
  </w:style>
  <w:style w:type="paragraph" w:customStyle="1" w:styleId="A15A74062C57410E8B4DB34531E18DC8">
    <w:name w:val="A15A74062C57410E8B4DB34531E18DC8"/>
    <w:rsid w:val="00DE146A"/>
  </w:style>
  <w:style w:type="paragraph" w:customStyle="1" w:styleId="8582B216A243428B98541B88EB0E4402">
    <w:name w:val="8582B216A243428B98541B88EB0E4402"/>
    <w:rsid w:val="00DE146A"/>
  </w:style>
  <w:style w:type="paragraph" w:styleId="Corpodetexto">
    <w:name w:val="Body Text"/>
    <w:basedOn w:val="Normal"/>
    <w:link w:val="CorpodetextoCarter"/>
    <w:uiPriority w:val="2"/>
    <w:semiHidden/>
    <w:qFormat/>
    <w:rsid w:val="00B74863"/>
    <w:pPr>
      <w:widowControl w:val="0"/>
      <w:autoSpaceDE w:val="0"/>
      <w:autoSpaceDN w:val="0"/>
      <w:spacing w:after="0" w:line="240" w:lineRule="auto"/>
    </w:pPr>
    <w:rPr>
      <w:rFonts w:eastAsiaTheme="minorHAnsi"/>
      <w:sz w:val="24"/>
      <w:szCs w:val="24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2"/>
    <w:semiHidden/>
    <w:rsid w:val="00B74863"/>
    <w:rPr>
      <w:rFonts w:eastAsiaTheme="minorHAnsi"/>
      <w:sz w:val="24"/>
      <w:szCs w:val="24"/>
      <w:lang w:val="pt-PT"/>
    </w:rPr>
  </w:style>
  <w:style w:type="paragraph" w:customStyle="1" w:styleId="69CD07A2386947D18A66C01264EC54A3">
    <w:name w:val="69CD07A2386947D18A66C01264EC54A3"/>
    <w:rsid w:val="00BA6DA9"/>
  </w:style>
  <w:style w:type="paragraph" w:customStyle="1" w:styleId="F63A26F40FC5401EBFF1F7166D27CD04">
    <w:name w:val="F63A26F40FC5401EBFF1F7166D27CD04"/>
    <w:rsid w:val="00D74F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data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9c267cc-67a6-4464-bddb-8b59c080452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BB3EBC02335543A405718213E5F06A" ma:contentTypeVersion="6" ma:contentTypeDescription="Criar um novo documento." ma:contentTypeScope="" ma:versionID="82bed046e70a0bf32df43cbd56141dbb">
  <xsd:schema xmlns:xsd="http://www.w3.org/2001/XMLSchema" xmlns:xs="http://www.w3.org/2001/XMLSchema" xmlns:p="http://schemas.microsoft.com/office/2006/metadata/properties" xmlns:ns2="b9c267cc-67a6-4464-bddb-8b59c0804529" xmlns:ns3="8fa2a4b8-0242-4f33-a177-97b8b12a04cf" targetNamespace="http://schemas.microsoft.com/office/2006/metadata/properties" ma:root="true" ma:fieldsID="efc231bacb7296ca42b15507d4fa3e6e" ns2:_="" ns3:_="">
    <xsd:import namespace="b9c267cc-67a6-4464-bddb-8b59c0804529"/>
    <xsd:import namespace="8fa2a4b8-0242-4f33-a177-97b8b12a0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267cc-67a6-4464-bddb-8b59c08045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2a4b8-0242-4f33-a177-97b8b12a0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967FD1-FE56-4D8F-87F3-B7A90C0F6F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schemas.microsoft.com/office/infopath/2007/PartnerControls"/>
    <ds:schemaRef ds:uri="b9c267cc-67a6-4464-bddb-8b59c0804529"/>
  </ds:schemaRefs>
</ds:datastoreItem>
</file>

<file path=customXml/itemProps4.xml><?xml version="1.0" encoding="utf-8"?>
<ds:datastoreItem xmlns:ds="http://schemas.openxmlformats.org/officeDocument/2006/customXml" ds:itemID="{370C1F62-E864-4EEF-8A81-EB0B007F9D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c267cc-67a6-4464-bddb-8b59c0804529"/>
    <ds:schemaRef ds:uri="8fa2a4b8-0242-4f33-a177-97b8b12a0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Jornal tradicional</Template>
  <TotalTime>0</TotalTime>
  <Pages>2</Pages>
  <Words>791</Words>
  <Characters>4276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UNIão 8ºA</vt:lpstr>
      <vt:lpstr>Newspaper</vt:lpstr>
    </vt:vector>
  </TitlesOfParts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UNIão 8ºA</dc:title>
  <dc:creator/>
  <cp:lastModifiedBy/>
  <cp:revision>1</cp:revision>
  <dcterms:created xsi:type="dcterms:W3CDTF">2021-07-02T17:36:00Z</dcterms:created>
  <dcterms:modified xsi:type="dcterms:W3CDTF">2021-07-02T17:36:00Z</dcterms:modified>
  <cp:category>dia</cp:category>
  <cp:contentStatus>3ª edição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0x01010074BB3EBC02335543A405718213E5F06A</vt:lpwstr>
  </property>
</Properties>
</file>